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FDD66" w14:textId="0CEC5F70" w:rsidR="00A32722" w:rsidRDefault="00A32722" w:rsidP="00A32722">
      <w:pPr>
        <w:pStyle w:val="af2"/>
        <w:spacing w:line="320" w:lineRule="exact"/>
        <w:ind w:leftChars="0" w:left="0" w:right="-1"/>
        <w:jc w:val="left"/>
      </w:pPr>
      <w:r>
        <w:rPr>
          <w:rFonts w:hint="eastAsia"/>
          <w:b/>
          <w:bCs/>
          <w:bdr w:val="single" w:sz="4" w:space="0" w:color="auto"/>
        </w:rPr>
        <w:t xml:space="preserve"> </w:t>
      </w:r>
      <w:r>
        <w:rPr>
          <w:rFonts w:hint="eastAsia"/>
          <w:b/>
          <w:bCs/>
          <w:bdr w:val="single" w:sz="4" w:space="0" w:color="auto"/>
        </w:rPr>
        <w:t>実験</w:t>
      </w:r>
      <w:r w:rsidRPr="003843F7">
        <w:rPr>
          <w:rFonts w:hint="eastAsia"/>
          <w:b/>
          <w:bCs/>
          <w:bdr w:val="single" w:sz="4" w:space="0" w:color="auto"/>
        </w:rPr>
        <w:t>条件ファイル</w:t>
      </w:r>
      <w:r>
        <w:rPr>
          <w:rFonts w:hint="eastAsia"/>
          <w:b/>
          <w:bCs/>
          <w:bdr w:val="single" w:sz="4" w:space="0" w:color="auto"/>
        </w:rPr>
        <w:t xml:space="preserve"> </w:t>
      </w:r>
      <w:r w:rsidRPr="003843F7">
        <w:rPr>
          <w:rFonts w:hint="eastAsia"/>
        </w:rPr>
        <w:t xml:space="preserve">　</w:t>
      </w:r>
      <w:r>
        <w:rPr>
          <w:rFonts w:hint="eastAsia"/>
        </w:rPr>
        <w:t xml:space="preserve">　　　　　　　　　　　　　　　　　　　　　作成日：　　年　月　日</w:t>
      </w:r>
    </w:p>
    <w:p w14:paraId="3195CD24" w14:textId="77777777" w:rsidR="002E0BD3" w:rsidRDefault="00B80309" w:rsidP="00124041">
      <w:pPr>
        <w:pStyle w:val="af2"/>
        <w:spacing w:line="320" w:lineRule="exact"/>
        <w:ind w:leftChars="0" w:left="0" w:rightChars="320" w:right="672"/>
      </w:pPr>
      <w:r>
        <w:rPr>
          <w:rFonts w:hint="eastAsia"/>
        </w:rPr>
        <w:t>利用</w:t>
      </w:r>
      <w:r w:rsidR="002E0BD3">
        <w:rPr>
          <w:rFonts w:hint="eastAsia"/>
        </w:rPr>
        <w:t>責任者</w:t>
      </w:r>
      <w:r w:rsidR="00AB1F5D">
        <w:rPr>
          <w:rFonts w:hint="eastAsia"/>
        </w:rPr>
        <w:t>【所属・氏名】</w:t>
      </w:r>
      <w:r w:rsidR="002E0BD3">
        <w:rPr>
          <w:rFonts w:hint="eastAsia"/>
        </w:rPr>
        <w:t>：</w:t>
      </w:r>
    </w:p>
    <w:p w14:paraId="5AEB9CA4" w14:textId="77777777" w:rsidR="00124041" w:rsidRDefault="007A5FEA" w:rsidP="00124041">
      <w:pPr>
        <w:pStyle w:val="af2"/>
        <w:spacing w:line="320" w:lineRule="exact"/>
        <w:ind w:leftChars="0" w:left="0" w:rightChars="320" w:right="672"/>
      </w:pPr>
      <w:r>
        <w:rPr>
          <w:rFonts w:hint="eastAsia"/>
        </w:rPr>
        <w:t>利用するビームライン：</w:t>
      </w:r>
      <w:r>
        <w:rPr>
          <w:rFonts w:hint="eastAsia"/>
        </w:rPr>
        <w:t>BL5S1</w:t>
      </w:r>
      <w:r>
        <w:rPr>
          <w:rFonts w:hint="eastAsia"/>
        </w:rPr>
        <w:t xml:space="preserve">　</w:t>
      </w:r>
      <w:r>
        <w:rPr>
          <w:rFonts w:hint="eastAsia"/>
        </w:rPr>
        <w:t>or</w:t>
      </w:r>
      <w:r>
        <w:rPr>
          <w:rFonts w:hint="eastAsia"/>
        </w:rPr>
        <w:t xml:space="preserve">　</w:t>
      </w:r>
      <w:r>
        <w:rPr>
          <w:rFonts w:hint="eastAsia"/>
        </w:rPr>
        <w:t>BL11S2</w:t>
      </w:r>
    </w:p>
    <w:p w14:paraId="1BE5331F" w14:textId="2A8D262B" w:rsidR="002E0BD3" w:rsidRDefault="002E0BD3" w:rsidP="00124041">
      <w:pPr>
        <w:pStyle w:val="af2"/>
        <w:spacing w:line="320" w:lineRule="exact"/>
        <w:ind w:leftChars="0" w:left="0" w:rightChars="320" w:right="672"/>
      </w:pPr>
      <w:r>
        <w:rPr>
          <w:rFonts w:hint="eastAsia"/>
        </w:rPr>
        <w:t>利用申込みシフト</w:t>
      </w:r>
      <w:r w:rsidR="00A8189B">
        <w:rPr>
          <w:rFonts w:hint="eastAsia"/>
        </w:rPr>
        <w:t>数</w:t>
      </w:r>
      <w:r>
        <w:rPr>
          <w:rFonts w:hint="eastAsia"/>
        </w:rPr>
        <w:t>：</w:t>
      </w:r>
    </w:p>
    <w:p w14:paraId="42E6E32F" w14:textId="77777777" w:rsidR="002E0BD3" w:rsidRPr="0050069F" w:rsidRDefault="002E0BD3" w:rsidP="00124041">
      <w:pPr>
        <w:pStyle w:val="af2"/>
        <w:spacing w:line="320" w:lineRule="exact"/>
        <w:ind w:leftChars="0" w:left="0" w:rightChars="320" w:right="672"/>
        <w:rPr>
          <w:vanish/>
        </w:rPr>
      </w:pPr>
    </w:p>
    <w:p w14:paraId="2EA66162" w14:textId="77777777" w:rsidR="00124041" w:rsidRDefault="00124041" w:rsidP="00124041"/>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653"/>
      </w:tblGrid>
      <w:tr w:rsidR="00124041" w:rsidRPr="0050069F" w14:paraId="46541466" w14:textId="77777777" w:rsidTr="00124041">
        <w:trPr>
          <w:trHeight w:val="795"/>
          <w:jc w:val="center"/>
        </w:trPr>
        <w:tc>
          <w:tcPr>
            <w:tcW w:w="2619" w:type="dxa"/>
          </w:tcPr>
          <w:p w14:paraId="3FF2C83D" w14:textId="77777777" w:rsidR="00124041" w:rsidRPr="0050069F" w:rsidRDefault="00713DDF" w:rsidP="00124041">
            <w:pPr>
              <w:rPr>
                <w:rFonts w:ascii="ＭＳ 明朝" w:hAnsi="ＭＳ 明朝"/>
                <w:color w:val="000000"/>
              </w:rPr>
            </w:pPr>
            <w:r>
              <w:rPr>
                <w:rFonts w:ascii="ＭＳ 明朝" w:hAnsi="ＭＳ 明朝" w:hint="eastAsia"/>
                <w:color w:val="000000"/>
              </w:rPr>
              <w:t>1．</w:t>
            </w:r>
            <w:r w:rsidR="00124041" w:rsidRPr="0050069F">
              <w:rPr>
                <w:rFonts w:ascii="ＭＳ 明朝" w:hAnsi="ＭＳ 明朝" w:hint="eastAsia"/>
                <w:color w:val="000000"/>
              </w:rPr>
              <w:t>実験の概要</w:t>
            </w:r>
          </w:p>
          <w:p w14:paraId="5FF8AB9E" w14:textId="77777777" w:rsidR="00124041" w:rsidRDefault="00124041" w:rsidP="00755F92">
            <w:pPr>
              <w:snapToGrid w:val="0"/>
              <w:rPr>
                <w:rFonts w:ascii="ＭＳ 明朝" w:hAnsi="ＭＳ 明朝"/>
                <w:color w:val="000000"/>
              </w:rPr>
            </w:pPr>
          </w:p>
          <w:p w14:paraId="61DCB5F8" w14:textId="77777777" w:rsidR="00124041" w:rsidRDefault="00124041" w:rsidP="00755F92">
            <w:pPr>
              <w:snapToGrid w:val="0"/>
              <w:rPr>
                <w:rFonts w:ascii="ＭＳ 明朝" w:hAnsi="ＭＳ 明朝"/>
                <w:color w:val="000000"/>
              </w:rPr>
            </w:pPr>
          </w:p>
          <w:p w14:paraId="6B3DE8AC" w14:textId="77777777" w:rsidR="00124041" w:rsidRDefault="00124041" w:rsidP="00755F92">
            <w:pPr>
              <w:snapToGrid w:val="0"/>
              <w:rPr>
                <w:rFonts w:ascii="ＭＳ 明朝" w:hAnsi="ＭＳ 明朝"/>
                <w:color w:val="000000"/>
              </w:rPr>
            </w:pPr>
          </w:p>
          <w:p w14:paraId="4113F8CF" w14:textId="77777777" w:rsidR="00124041" w:rsidRPr="0050069F" w:rsidRDefault="00124041" w:rsidP="00755F92">
            <w:pPr>
              <w:snapToGrid w:val="0"/>
              <w:rPr>
                <w:rFonts w:ascii="ＭＳ 明朝" w:hAnsi="ＭＳ 明朝"/>
                <w:color w:val="000000"/>
              </w:rPr>
            </w:pPr>
          </w:p>
        </w:tc>
        <w:tc>
          <w:tcPr>
            <w:tcW w:w="7304" w:type="dxa"/>
            <w:tcMar>
              <w:top w:w="57" w:type="dxa"/>
            </w:tcMar>
          </w:tcPr>
          <w:p w14:paraId="363CED73" w14:textId="77777777" w:rsidR="00124041" w:rsidRPr="0050069F" w:rsidRDefault="00124041" w:rsidP="00124041">
            <w:pPr>
              <w:spacing w:line="240" w:lineRule="exact"/>
              <w:jc w:val="left"/>
              <w:rPr>
                <w:rFonts w:ascii="ＭＳ 明朝" w:hAnsi="ＭＳ 明朝"/>
                <w:color w:val="000000"/>
                <w:sz w:val="18"/>
                <w:szCs w:val="18"/>
              </w:rPr>
            </w:pPr>
            <w:r w:rsidRPr="0050069F">
              <w:rPr>
                <w:rFonts w:ascii="ＭＳ 明朝" w:hAnsi="ＭＳ 明朝" w:hint="eastAsia"/>
                <w:color w:val="000000"/>
                <w:sz w:val="18"/>
                <w:szCs w:val="18"/>
              </w:rPr>
              <w:t>（注：背景、本実験の狙いと特色、期待される成果を支障のない範囲で記入してください。また、これまで、センターにおいて今回と同様な実験、又は関連する実験を行ったことがある場合それも含めて記入してください。なお、本内容は審査致しません。）</w:t>
            </w:r>
          </w:p>
          <w:p w14:paraId="5A6E1CDB" w14:textId="77777777" w:rsidR="00124041" w:rsidRPr="003E7ED7" w:rsidRDefault="00124041" w:rsidP="00124041">
            <w:pPr>
              <w:jc w:val="left"/>
              <w:rPr>
                <w:rFonts w:ascii="ＭＳ 明朝" w:hAnsi="ＭＳ 明朝"/>
                <w:color w:val="000000"/>
              </w:rPr>
            </w:pPr>
          </w:p>
          <w:p w14:paraId="4D55F3B8" w14:textId="77777777" w:rsidR="00124041" w:rsidRDefault="00124041" w:rsidP="00755F92">
            <w:pPr>
              <w:spacing w:line="240" w:lineRule="exact"/>
              <w:ind w:left="200" w:hangingChars="100" w:hanging="200"/>
              <w:rPr>
                <w:rFonts w:ascii="ＭＳ 明朝" w:hAnsi="ＭＳ 明朝"/>
                <w:color w:val="000000"/>
                <w:sz w:val="20"/>
              </w:rPr>
            </w:pPr>
          </w:p>
          <w:p w14:paraId="7573C4D7" w14:textId="77777777" w:rsidR="00124041" w:rsidRDefault="00124041" w:rsidP="00755F92">
            <w:pPr>
              <w:spacing w:line="240" w:lineRule="exact"/>
              <w:ind w:left="200" w:hangingChars="100" w:hanging="200"/>
              <w:rPr>
                <w:rFonts w:ascii="ＭＳ 明朝" w:hAnsi="ＭＳ 明朝"/>
                <w:color w:val="000000"/>
                <w:sz w:val="20"/>
              </w:rPr>
            </w:pPr>
          </w:p>
          <w:p w14:paraId="755354A1" w14:textId="77777777" w:rsidR="00124041" w:rsidRDefault="00124041" w:rsidP="00755F92">
            <w:pPr>
              <w:spacing w:line="240" w:lineRule="exact"/>
              <w:ind w:left="200" w:hangingChars="100" w:hanging="200"/>
              <w:rPr>
                <w:rFonts w:ascii="ＭＳ 明朝" w:hAnsi="ＭＳ 明朝"/>
                <w:color w:val="000000"/>
                <w:sz w:val="20"/>
              </w:rPr>
            </w:pPr>
          </w:p>
          <w:p w14:paraId="18E28D51" w14:textId="77777777" w:rsidR="00124041" w:rsidRPr="0050069F" w:rsidRDefault="00124041" w:rsidP="00755F92">
            <w:pPr>
              <w:rPr>
                <w:rFonts w:ascii="ＭＳ 明朝" w:hAnsi="ＭＳ 明朝"/>
                <w:color w:val="000000"/>
              </w:rPr>
            </w:pPr>
          </w:p>
        </w:tc>
      </w:tr>
      <w:tr w:rsidR="00124041" w:rsidRPr="0050069F" w14:paraId="3CC18D38" w14:textId="77777777" w:rsidTr="00124041">
        <w:trPr>
          <w:trHeight w:val="9960"/>
          <w:jc w:val="center"/>
        </w:trPr>
        <w:tc>
          <w:tcPr>
            <w:tcW w:w="2619" w:type="dxa"/>
          </w:tcPr>
          <w:p w14:paraId="229F5AD5" w14:textId="77777777" w:rsidR="00124041" w:rsidRDefault="00713DDF" w:rsidP="00124041">
            <w:pPr>
              <w:snapToGrid w:val="0"/>
              <w:rPr>
                <w:rFonts w:ascii="ＭＳ 明朝" w:hAnsi="ＭＳ 明朝"/>
                <w:color w:val="000000"/>
              </w:rPr>
            </w:pPr>
            <w:r>
              <w:rPr>
                <w:rFonts w:ascii="ＭＳ 明朝" w:hAnsi="ＭＳ 明朝" w:hint="eastAsia"/>
                <w:color w:val="000000"/>
              </w:rPr>
              <w:t>2．</w:t>
            </w:r>
            <w:r w:rsidR="00124041" w:rsidRPr="0050069F">
              <w:rPr>
                <w:rFonts w:ascii="ＭＳ 明朝" w:hAnsi="ＭＳ 明朝" w:hint="eastAsia"/>
                <w:color w:val="000000"/>
              </w:rPr>
              <w:t xml:space="preserve">実験の方法　</w:t>
            </w:r>
          </w:p>
        </w:tc>
        <w:tc>
          <w:tcPr>
            <w:tcW w:w="7304" w:type="dxa"/>
            <w:tcMar>
              <w:top w:w="57" w:type="dxa"/>
            </w:tcMar>
          </w:tcPr>
          <w:p w14:paraId="566C65AF" w14:textId="77777777" w:rsidR="00124041" w:rsidRPr="008978B8" w:rsidRDefault="00124041" w:rsidP="00124041">
            <w:pPr>
              <w:spacing w:line="240" w:lineRule="exact"/>
              <w:ind w:left="210" w:hangingChars="100" w:hanging="210"/>
              <w:rPr>
                <w:rFonts w:ascii="ＭＳ 明朝" w:hAnsi="ＭＳ 明朝"/>
                <w:color w:val="000000"/>
              </w:rPr>
            </w:pPr>
            <w:r w:rsidRPr="008978B8">
              <w:rPr>
                <w:rFonts w:ascii="ＭＳ 明朝" w:hAnsi="ＭＳ 明朝" w:hint="eastAsia"/>
                <w:color w:val="000000"/>
              </w:rPr>
              <w:t>（注：実験を円滑に遂行できるよう、以下の項目をわかる範囲で具体的に記入してください。）</w:t>
            </w:r>
          </w:p>
          <w:p w14:paraId="1785CF48" w14:textId="77777777" w:rsidR="00124041" w:rsidRPr="0050069F" w:rsidRDefault="00124041" w:rsidP="00124041">
            <w:pPr>
              <w:rPr>
                <w:rFonts w:ascii="ＭＳ 明朝" w:hAnsi="ＭＳ 明朝"/>
                <w:color w:val="000000"/>
                <w:u w:val="single"/>
              </w:rPr>
            </w:pPr>
            <w:r w:rsidRPr="0050069F">
              <w:rPr>
                <w:rFonts w:ascii="ＭＳ 明朝" w:hAnsi="ＭＳ 明朝" w:hint="eastAsia"/>
                <w:color w:val="000000"/>
                <w:u w:val="single"/>
              </w:rPr>
              <w:t>（1</w:t>
            </w:r>
            <w:r>
              <w:rPr>
                <w:rFonts w:ascii="ＭＳ 明朝" w:hAnsi="ＭＳ 明朝" w:hint="eastAsia"/>
                <w:color w:val="000000"/>
                <w:u w:val="single"/>
              </w:rPr>
              <w:t>）</w:t>
            </w:r>
            <w:r w:rsidR="00A81A54">
              <w:rPr>
                <w:rFonts w:ascii="ＭＳ 明朝" w:hAnsi="ＭＳ 明朝" w:hint="eastAsia"/>
                <w:color w:val="000000"/>
                <w:u w:val="single"/>
              </w:rPr>
              <w:t>測定元素</w:t>
            </w:r>
            <w:r w:rsidR="00B63E3C">
              <w:rPr>
                <w:rFonts w:ascii="ＭＳ 明朝" w:hAnsi="ＭＳ 明朝" w:hint="eastAsia"/>
                <w:color w:val="000000"/>
                <w:u w:val="single"/>
              </w:rPr>
              <w:t>、条件等</w:t>
            </w:r>
            <w:r>
              <w:rPr>
                <w:rFonts w:ascii="ＭＳ 明朝" w:hAnsi="ＭＳ 明朝" w:hint="eastAsia"/>
                <w:color w:val="000000"/>
                <w:u w:val="single"/>
              </w:rPr>
              <w:t xml:space="preserve">　</w:t>
            </w:r>
          </w:p>
          <w:p w14:paraId="036DB56E" w14:textId="77777777" w:rsidR="00DA0FC9" w:rsidRDefault="00DA0FC9" w:rsidP="00124041">
            <w:pPr>
              <w:rPr>
                <w:rFonts w:ascii="ＭＳ 明朝" w:hAnsi="ＭＳ 明朝"/>
                <w:color w:val="FF0000"/>
              </w:rPr>
            </w:pPr>
            <w:r>
              <w:rPr>
                <w:rFonts w:ascii="ＭＳ 明朝" w:hAnsi="ＭＳ 明朝" w:hint="eastAsia"/>
                <w:color w:val="FF0000"/>
              </w:rPr>
              <w:t>【</w:t>
            </w:r>
            <w:r w:rsidR="00590CDF">
              <w:rPr>
                <w:rFonts w:ascii="ＭＳ 明朝" w:hAnsi="ＭＳ 明朝" w:hint="eastAsia"/>
                <w:color w:val="FF0000"/>
              </w:rPr>
              <w:t>記入例</w:t>
            </w:r>
            <w:r>
              <w:rPr>
                <w:rFonts w:ascii="ＭＳ 明朝" w:hAnsi="ＭＳ 明朝" w:hint="eastAsia"/>
                <w:color w:val="FF0000"/>
              </w:rPr>
              <w:t>】</w:t>
            </w:r>
          </w:p>
          <w:p w14:paraId="22D60040" w14:textId="77777777" w:rsidR="00797124" w:rsidRPr="006F54D5" w:rsidRDefault="00797124" w:rsidP="00124041">
            <w:pPr>
              <w:rPr>
                <w:rFonts w:ascii="ＭＳ 明朝" w:hAnsi="ＭＳ 明朝"/>
                <w:color w:val="FF0000"/>
              </w:rPr>
            </w:pPr>
            <w:r w:rsidRPr="006F54D5">
              <w:rPr>
                <w:rFonts w:ascii="ＭＳ 明朝" w:hAnsi="ＭＳ 明朝" w:hint="eastAsia"/>
                <w:color w:val="FF0000"/>
              </w:rPr>
              <w:t>「○月○日の打合せ通り」は不可。具体的にご記入ください。</w:t>
            </w:r>
          </w:p>
          <w:p w14:paraId="06D44F13" w14:textId="77777777" w:rsidR="00AE2DF2" w:rsidRPr="00AE2DF2" w:rsidRDefault="00AE2DF2" w:rsidP="00124041">
            <w:pPr>
              <w:rPr>
                <w:rFonts w:ascii="ＭＳ 明朝" w:hAnsi="ＭＳ 明朝"/>
                <w:color w:val="FF0000"/>
              </w:rPr>
            </w:pPr>
            <w:r w:rsidRPr="00AE2DF2">
              <w:rPr>
                <w:rFonts w:ascii="ＭＳ 明朝" w:hAnsi="ＭＳ 明朝" w:hint="eastAsia"/>
                <w:color w:val="FF0000"/>
              </w:rPr>
              <w:t>記入時に赤字部分を削除してください。</w:t>
            </w:r>
          </w:p>
          <w:p w14:paraId="19EA4BBE" w14:textId="77777777" w:rsidR="00363389" w:rsidRDefault="00363389" w:rsidP="00124041">
            <w:pPr>
              <w:rPr>
                <w:rFonts w:ascii="ＭＳ 明朝" w:hAnsi="ＭＳ 明朝"/>
                <w:color w:val="000000"/>
              </w:rPr>
            </w:pPr>
          </w:p>
          <w:tbl>
            <w:tblPr>
              <w:tblW w:w="7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887"/>
              <w:gridCol w:w="1199"/>
              <w:gridCol w:w="1139"/>
              <w:gridCol w:w="639"/>
              <w:gridCol w:w="2445"/>
            </w:tblGrid>
            <w:tr w:rsidR="006F54D5" w:rsidRPr="00F60A1D" w14:paraId="5E50DAAD" w14:textId="77777777" w:rsidTr="00C04C84">
              <w:tc>
                <w:tcPr>
                  <w:tcW w:w="1136" w:type="dxa"/>
                </w:tcPr>
                <w:p w14:paraId="4C688892" w14:textId="77777777" w:rsidR="006F54D5" w:rsidRPr="00743972" w:rsidRDefault="006F54D5" w:rsidP="006F54D5">
                  <w:pPr>
                    <w:jc w:val="center"/>
                    <w:rPr>
                      <w:rFonts w:ascii="ＭＳ 明朝" w:hAnsi="ＭＳ 明朝"/>
                    </w:rPr>
                  </w:pPr>
                  <w:r w:rsidRPr="00743972">
                    <w:rPr>
                      <w:rFonts w:ascii="ＭＳ 明朝" w:hAnsi="ＭＳ 明朝" w:hint="eastAsia"/>
                    </w:rPr>
                    <w:t>試料形態</w:t>
                  </w:r>
                </w:p>
              </w:tc>
              <w:tc>
                <w:tcPr>
                  <w:tcW w:w="887" w:type="dxa"/>
                  <w:shd w:val="clear" w:color="auto" w:fill="auto"/>
                </w:tcPr>
                <w:p w14:paraId="614C2CFE" w14:textId="77777777" w:rsidR="006F54D5" w:rsidRPr="00743972" w:rsidRDefault="006F54D5" w:rsidP="006F54D5">
                  <w:pPr>
                    <w:jc w:val="center"/>
                    <w:rPr>
                      <w:rFonts w:ascii="ＭＳ 明朝" w:hAnsi="ＭＳ 明朝"/>
                    </w:rPr>
                  </w:pPr>
                  <w:r w:rsidRPr="00743972">
                    <w:rPr>
                      <w:rFonts w:ascii="ＭＳ 明朝" w:hAnsi="ＭＳ 明朝" w:hint="eastAsia"/>
                    </w:rPr>
                    <w:t>吸収端</w:t>
                  </w:r>
                </w:p>
              </w:tc>
              <w:tc>
                <w:tcPr>
                  <w:tcW w:w="1199" w:type="dxa"/>
                  <w:shd w:val="clear" w:color="auto" w:fill="auto"/>
                </w:tcPr>
                <w:p w14:paraId="4266F1F4" w14:textId="77777777" w:rsidR="006F54D5" w:rsidRPr="00F60A1D" w:rsidRDefault="006F54D5" w:rsidP="006F54D5">
                  <w:pPr>
                    <w:jc w:val="center"/>
                    <w:rPr>
                      <w:rFonts w:ascii="ＭＳ 明朝" w:hAnsi="ＭＳ 明朝"/>
                      <w:color w:val="000000"/>
                    </w:rPr>
                  </w:pPr>
                  <w:r w:rsidRPr="00F60A1D">
                    <w:rPr>
                      <w:rFonts w:ascii="ＭＳ 明朝" w:hAnsi="ＭＳ 明朝" w:hint="eastAsia"/>
                      <w:color w:val="000000"/>
                    </w:rPr>
                    <w:t>分光結晶</w:t>
                  </w:r>
                </w:p>
              </w:tc>
              <w:tc>
                <w:tcPr>
                  <w:tcW w:w="1139" w:type="dxa"/>
                  <w:shd w:val="clear" w:color="auto" w:fill="auto"/>
                </w:tcPr>
                <w:p w14:paraId="025CE3C7" w14:textId="77777777" w:rsidR="006F54D5" w:rsidRPr="00F60A1D" w:rsidRDefault="006F54D5" w:rsidP="006F54D5">
                  <w:pPr>
                    <w:jc w:val="center"/>
                    <w:rPr>
                      <w:rFonts w:ascii="ＭＳ 明朝" w:hAnsi="ＭＳ 明朝"/>
                      <w:color w:val="000000"/>
                    </w:rPr>
                  </w:pPr>
                  <w:r w:rsidRPr="00F60A1D">
                    <w:rPr>
                      <w:rFonts w:ascii="ＭＳ 明朝" w:hAnsi="ＭＳ 明朝" w:hint="eastAsia"/>
                      <w:color w:val="000000"/>
                    </w:rPr>
                    <w:t>測定手法</w:t>
                  </w:r>
                </w:p>
              </w:tc>
              <w:tc>
                <w:tcPr>
                  <w:tcW w:w="639" w:type="dxa"/>
                  <w:shd w:val="clear" w:color="auto" w:fill="auto"/>
                </w:tcPr>
                <w:p w14:paraId="409AFD5E" w14:textId="77777777" w:rsidR="006F54D5" w:rsidRPr="00743972" w:rsidRDefault="006F54D5" w:rsidP="006F54D5">
                  <w:pPr>
                    <w:jc w:val="center"/>
                    <w:rPr>
                      <w:rFonts w:ascii="ＭＳ 明朝" w:hAnsi="ＭＳ 明朝"/>
                    </w:rPr>
                  </w:pPr>
                  <w:r w:rsidRPr="00743972">
                    <w:rPr>
                      <w:rFonts w:ascii="ＭＳ 明朝" w:hAnsi="ＭＳ 明朝" w:hint="eastAsia"/>
                    </w:rPr>
                    <w:t>個数</w:t>
                  </w:r>
                </w:p>
              </w:tc>
              <w:tc>
                <w:tcPr>
                  <w:tcW w:w="2445" w:type="dxa"/>
                  <w:shd w:val="clear" w:color="auto" w:fill="auto"/>
                </w:tcPr>
                <w:p w14:paraId="14F6E235" w14:textId="77777777" w:rsidR="006F54D5" w:rsidRPr="00F60A1D" w:rsidRDefault="006F54D5" w:rsidP="006F54D5">
                  <w:pPr>
                    <w:jc w:val="center"/>
                    <w:rPr>
                      <w:rFonts w:ascii="ＭＳ 明朝" w:hAnsi="ＭＳ 明朝"/>
                      <w:color w:val="000000"/>
                    </w:rPr>
                  </w:pPr>
                  <w:r w:rsidRPr="00F60A1D">
                    <w:rPr>
                      <w:rFonts w:ascii="ＭＳ 明朝" w:hAnsi="ＭＳ 明朝" w:hint="eastAsia"/>
                      <w:color w:val="000000"/>
                    </w:rPr>
                    <w:t>備考</w:t>
                  </w:r>
                </w:p>
              </w:tc>
            </w:tr>
            <w:tr w:rsidR="006F54D5" w:rsidRPr="00F60A1D" w14:paraId="2FC29311" w14:textId="77777777" w:rsidTr="00C04C84">
              <w:tc>
                <w:tcPr>
                  <w:tcW w:w="1136" w:type="dxa"/>
                </w:tcPr>
                <w:p w14:paraId="5EE20D5E"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ペレット</w:t>
                  </w:r>
                </w:p>
              </w:tc>
              <w:tc>
                <w:tcPr>
                  <w:tcW w:w="887" w:type="dxa"/>
                  <w:shd w:val="clear" w:color="auto" w:fill="auto"/>
                </w:tcPr>
                <w:p w14:paraId="2127A5EB"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T</w:t>
                  </w:r>
                  <w:r w:rsidRPr="00743972">
                    <w:rPr>
                      <w:rFonts w:ascii="ＭＳ 明朝" w:hAnsi="ＭＳ 明朝"/>
                      <w:color w:val="FF0000"/>
                    </w:rPr>
                    <w:t>i</w:t>
                  </w:r>
                  <w:r w:rsidRPr="00743972">
                    <w:rPr>
                      <w:rFonts w:ascii="ＭＳ 明朝" w:hAnsi="ＭＳ 明朝" w:hint="eastAsia"/>
                      <w:color w:val="FF0000"/>
                    </w:rPr>
                    <w:t>-</w:t>
                  </w:r>
                  <w:r w:rsidRPr="00743972">
                    <w:rPr>
                      <w:rFonts w:ascii="ＭＳ 明朝" w:hAnsi="ＭＳ 明朝"/>
                      <w:color w:val="FF0000"/>
                    </w:rPr>
                    <w:t>K</w:t>
                  </w:r>
                </w:p>
              </w:tc>
              <w:tc>
                <w:tcPr>
                  <w:tcW w:w="1199" w:type="dxa"/>
                  <w:shd w:val="clear" w:color="auto" w:fill="auto"/>
                </w:tcPr>
                <w:p w14:paraId="0914E8E3"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02370F01"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透過</w:t>
                  </w:r>
                </w:p>
              </w:tc>
              <w:tc>
                <w:tcPr>
                  <w:tcW w:w="639" w:type="dxa"/>
                  <w:shd w:val="clear" w:color="auto" w:fill="auto"/>
                </w:tcPr>
                <w:p w14:paraId="1547583B" w14:textId="77777777" w:rsidR="006F54D5" w:rsidRPr="00743972" w:rsidRDefault="006F54D5" w:rsidP="00F60A1D">
                  <w:pPr>
                    <w:jc w:val="center"/>
                    <w:rPr>
                      <w:rFonts w:ascii="ＭＳ 明朝" w:hAnsi="ＭＳ 明朝"/>
                      <w:color w:val="FF0000"/>
                    </w:rPr>
                  </w:pPr>
                  <w:r w:rsidRPr="00743972">
                    <w:rPr>
                      <w:rFonts w:ascii="ＭＳ 明朝" w:hAnsi="ＭＳ 明朝"/>
                      <w:color w:val="FF0000"/>
                    </w:rPr>
                    <w:t>5</w:t>
                  </w:r>
                </w:p>
              </w:tc>
              <w:tc>
                <w:tcPr>
                  <w:tcW w:w="2445" w:type="dxa"/>
                  <w:shd w:val="clear" w:color="auto" w:fill="auto"/>
                </w:tcPr>
                <w:p w14:paraId="6D10921F" w14:textId="77777777" w:rsidR="006F54D5" w:rsidRPr="00743972" w:rsidRDefault="006F54D5" w:rsidP="00F60A1D">
                  <w:pPr>
                    <w:jc w:val="center"/>
                    <w:rPr>
                      <w:rFonts w:ascii="ＭＳ 明朝" w:hAnsi="ＭＳ 明朝"/>
                      <w:color w:val="FF0000"/>
                    </w:rPr>
                  </w:pPr>
                </w:p>
              </w:tc>
            </w:tr>
            <w:tr w:rsidR="006F54D5" w:rsidRPr="00F60A1D" w14:paraId="035C2930" w14:textId="77777777" w:rsidTr="00C04C84">
              <w:tc>
                <w:tcPr>
                  <w:tcW w:w="1136" w:type="dxa"/>
                </w:tcPr>
                <w:p w14:paraId="5690CAEA"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粉末</w:t>
                  </w:r>
                </w:p>
              </w:tc>
              <w:tc>
                <w:tcPr>
                  <w:tcW w:w="887" w:type="dxa"/>
                  <w:shd w:val="clear" w:color="auto" w:fill="auto"/>
                </w:tcPr>
                <w:p w14:paraId="0BC567C0"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T</w:t>
                  </w:r>
                  <w:r w:rsidRPr="00743972">
                    <w:rPr>
                      <w:rFonts w:ascii="ＭＳ 明朝" w:hAnsi="ＭＳ 明朝"/>
                      <w:color w:val="FF0000"/>
                    </w:rPr>
                    <w:t>i-K</w:t>
                  </w:r>
                </w:p>
              </w:tc>
              <w:tc>
                <w:tcPr>
                  <w:tcW w:w="1199" w:type="dxa"/>
                  <w:shd w:val="clear" w:color="auto" w:fill="auto"/>
                </w:tcPr>
                <w:p w14:paraId="2F29E414"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751F96FF"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蛍光</w:t>
                  </w:r>
                </w:p>
              </w:tc>
              <w:tc>
                <w:tcPr>
                  <w:tcW w:w="639" w:type="dxa"/>
                  <w:shd w:val="clear" w:color="auto" w:fill="auto"/>
                </w:tcPr>
                <w:p w14:paraId="57F0BCA1" w14:textId="77777777" w:rsidR="006F54D5" w:rsidRPr="00743972" w:rsidRDefault="006F54D5" w:rsidP="00F60A1D">
                  <w:pPr>
                    <w:jc w:val="center"/>
                    <w:rPr>
                      <w:rFonts w:ascii="ＭＳ 明朝" w:hAnsi="ＭＳ 明朝"/>
                      <w:color w:val="FF0000"/>
                    </w:rPr>
                  </w:pPr>
                  <w:r w:rsidRPr="00743972">
                    <w:rPr>
                      <w:rFonts w:ascii="ＭＳ 明朝" w:hAnsi="ＭＳ 明朝"/>
                      <w:color w:val="FF0000"/>
                    </w:rPr>
                    <w:t>3</w:t>
                  </w:r>
                </w:p>
              </w:tc>
              <w:tc>
                <w:tcPr>
                  <w:tcW w:w="2445" w:type="dxa"/>
                  <w:shd w:val="clear" w:color="auto" w:fill="auto"/>
                </w:tcPr>
                <w:p w14:paraId="49816067" w14:textId="77777777" w:rsidR="006F54D5" w:rsidRPr="00743972" w:rsidRDefault="00C04C84" w:rsidP="00F60A1D">
                  <w:pPr>
                    <w:jc w:val="center"/>
                    <w:rPr>
                      <w:rFonts w:ascii="ＭＳ 明朝" w:hAnsi="ＭＳ 明朝"/>
                      <w:color w:val="FF0000"/>
                    </w:rPr>
                  </w:pPr>
                  <w:r w:rsidRPr="00743972">
                    <w:rPr>
                      <w:rFonts w:ascii="ＭＳ 明朝" w:hAnsi="ＭＳ 明朝" w:hint="eastAsia"/>
                      <w:color w:val="FF0000"/>
                    </w:rPr>
                    <w:t>Ti濃度</w:t>
                  </w:r>
                  <w:r w:rsidR="008C2C81" w:rsidRPr="00743972">
                    <w:rPr>
                      <w:rFonts w:ascii="ＭＳ 明朝" w:hAnsi="ＭＳ 明朝" w:hint="eastAsia"/>
                      <w:color w:val="FF0000"/>
                    </w:rPr>
                    <w:t>1</w:t>
                  </w:r>
                  <w:r w:rsidR="008C2C81" w:rsidRPr="00743972">
                    <w:rPr>
                      <w:rFonts w:ascii="ＭＳ 明朝" w:hAnsi="ＭＳ 明朝"/>
                      <w:color w:val="FF0000"/>
                    </w:rPr>
                    <w:t>000ppm</w:t>
                  </w:r>
                  <w:r w:rsidR="008C2C81" w:rsidRPr="00743972">
                    <w:rPr>
                      <w:rFonts w:ascii="ＭＳ 明朝" w:hAnsi="ＭＳ 明朝" w:hint="eastAsia"/>
                      <w:color w:val="FF0000"/>
                    </w:rPr>
                    <w:t>程度</w:t>
                  </w:r>
                </w:p>
              </w:tc>
            </w:tr>
            <w:tr w:rsidR="006F54D5" w:rsidRPr="00F60A1D" w14:paraId="6A908CF7" w14:textId="77777777" w:rsidTr="00C04C84">
              <w:tc>
                <w:tcPr>
                  <w:tcW w:w="1136" w:type="dxa"/>
                </w:tcPr>
                <w:p w14:paraId="01A4BAC8"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板状</w:t>
                  </w:r>
                </w:p>
              </w:tc>
              <w:tc>
                <w:tcPr>
                  <w:tcW w:w="887" w:type="dxa"/>
                  <w:shd w:val="clear" w:color="auto" w:fill="auto"/>
                </w:tcPr>
                <w:p w14:paraId="279E41CE"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T</w:t>
                  </w:r>
                  <w:r w:rsidRPr="00743972">
                    <w:rPr>
                      <w:rFonts w:ascii="ＭＳ 明朝" w:hAnsi="ＭＳ 明朝"/>
                      <w:color w:val="FF0000"/>
                    </w:rPr>
                    <w:t>i-K</w:t>
                  </w:r>
                </w:p>
              </w:tc>
              <w:tc>
                <w:tcPr>
                  <w:tcW w:w="1199" w:type="dxa"/>
                  <w:shd w:val="clear" w:color="auto" w:fill="auto"/>
                </w:tcPr>
                <w:p w14:paraId="7D4F49AF"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65CABFB6"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蛍光</w:t>
                  </w:r>
                </w:p>
              </w:tc>
              <w:tc>
                <w:tcPr>
                  <w:tcW w:w="639" w:type="dxa"/>
                  <w:shd w:val="clear" w:color="auto" w:fill="auto"/>
                </w:tcPr>
                <w:p w14:paraId="2E299863"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1</w:t>
                  </w:r>
                </w:p>
              </w:tc>
              <w:tc>
                <w:tcPr>
                  <w:tcW w:w="2445" w:type="dxa"/>
                  <w:shd w:val="clear" w:color="auto" w:fill="auto"/>
                </w:tcPr>
                <w:p w14:paraId="0CC7DDB1"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キャピラリー集光</w:t>
                  </w:r>
                </w:p>
              </w:tc>
            </w:tr>
            <w:tr w:rsidR="006F54D5" w:rsidRPr="00F60A1D" w14:paraId="52FA2E45" w14:textId="77777777" w:rsidTr="00C04C84">
              <w:tc>
                <w:tcPr>
                  <w:tcW w:w="1136" w:type="dxa"/>
                </w:tcPr>
                <w:p w14:paraId="467CCC60"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板状</w:t>
                  </w:r>
                </w:p>
              </w:tc>
              <w:tc>
                <w:tcPr>
                  <w:tcW w:w="887" w:type="dxa"/>
                  <w:shd w:val="clear" w:color="auto" w:fill="auto"/>
                </w:tcPr>
                <w:p w14:paraId="3CB96740"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T</w:t>
                  </w:r>
                  <w:r w:rsidRPr="00743972">
                    <w:rPr>
                      <w:rFonts w:ascii="ＭＳ 明朝" w:hAnsi="ＭＳ 明朝"/>
                      <w:color w:val="FF0000"/>
                    </w:rPr>
                    <w:t>i-K</w:t>
                  </w:r>
                </w:p>
              </w:tc>
              <w:tc>
                <w:tcPr>
                  <w:tcW w:w="1199" w:type="dxa"/>
                  <w:shd w:val="clear" w:color="auto" w:fill="auto"/>
                </w:tcPr>
                <w:p w14:paraId="2FBADD10"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2EBF8E59"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転換電子</w:t>
                  </w:r>
                </w:p>
              </w:tc>
              <w:tc>
                <w:tcPr>
                  <w:tcW w:w="639" w:type="dxa"/>
                  <w:shd w:val="clear" w:color="auto" w:fill="auto"/>
                </w:tcPr>
                <w:p w14:paraId="05C4B684"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3</w:t>
                  </w:r>
                </w:p>
              </w:tc>
              <w:tc>
                <w:tcPr>
                  <w:tcW w:w="2445" w:type="dxa"/>
                  <w:shd w:val="clear" w:color="auto" w:fill="auto"/>
                </w:tcPr>
                <w:p w14:paraId="669A92AF" w14:textId="77777777" w:rsidR="006F54D5" w:rsidRPr="00743972" w:rsidRDefault="00B520C5" w:rsidP="00F60A1D">
                  <w:pPr>
                    <w:jc w:val="center"/>
                    <w:rPr>
                      <w:rFonts w:ascii="ＭＳ 明朝" w:hAnsi="ＭＳ 明朝"/>
                      <w:color w:val="FF0000"/>
                    </w:rPr>
                  </w:pPr>
                  <w:r w:rsidRPr="00743972">
                    <w:rPr>
                      <w:rFonts w:ascii="ＭＳ 明朝" w:hAnsi="ＭＳ 明朝" w:hint="eastAsia"/>
                      <w:color w:val="FF0000"/>
                    </w:rPr>
                    <w:t>1</w:t>
                  </w:r>
                  <w:r w:rsidRPr="00743972">
                    <w:rPr>
                      <w:rFonts w:ascii="ＭＳ 明朝" w:hAnsi="ＭＳ 明朝"/>
                      <w:color w:val="FF0000"/>
                    </w:rPr>
                    <w:t>0 mm</w:t>
                  </w:r>
                  <w:r w:rsidRPr="00743972">
                    <w:rPr>
                      <w:rFonts w:ascii="ＭＳ 明朝" w:hAnsi="ＭＳ 明朝" w:hint="eastAsia"/>
                      <w:color w:val="FF0000"/>
                    </w:rPr>
                    <w:t>角 厚さ1</w:t>
                  </w:r>
                  <w:r w:rsidRPr="00743972">
                    <w:rPr>
                      <w:rFonts w:ascii="ＭＳ 明朝" w:hAnsi="ＭＳ 明朝"/>
                      <w:color w:val="FF0000"/>
                    </w:rPr>
                    <w:t xml:space="preserve"> mm</w:t>
                  </w:r>
                </w:p>
              </w:tc>
            </w:tr>
            <w:tr w:rsidR="006F54D5" w:rsidRPr="00F60A1D" w14:paraId="7F4F48CC" w14:textId="77777777" w:rsidTr="00C04C84">
              <w:tc>
                <w:tcPr>
                  <w:tcW w:w="1136" w:type="dxa"/>
                </w:tcPr>
                <w:p w14:paraId="62CE0014"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板状</w:t>
                  </w:r>
                </w:p>
              </w:tc>
              <w:tc>
                <w:tcPr>
                  <w:tcW w:w="887" w:type="dxa"/>
                  <w:shd w:val="clear" w:color="auto" w:fill="auto"/>
                </w:tcPr>
                <w:p w14:paraId="13E5F881" w14:textId="77777777" w:rsidR="006F54D5" w:rsidRPr="00743972" w:rsidRDefault="006F54D5" w:rsidP="00F60A1D">
                  <w:pPr>
                    <w:jc w:val="center"/>
                    <w:rPr>
                      <w:rFonts w:ascii="ＭＳ 明朝" w:hAnsi="ＭＳ 明朝"/>
                      <w:color w:val="FF0000"/>
                    </w:rPr>
                  </w:pPr>
                  <w:r w:rsidRPr="00743972">
                    <w:rPr>
                      <w:rFonts w:ascii="ＭＳ 明朝" w:hAnsi="ＭＳ 明朝"/>
                      <w:color w:val="FF0000"/>
                    </w:rPr>
                    <w:t>Cu-K</w:t>
                  </w:r>
                </w:p>
              </w:tc>
              <w:tc>
                <w:tcPr>
                  <w:tcW w:w="1199" w:type="dxa"/>
                  <w:shd w:val="clear" w:color="auto" w:fill="auto"/>
                </w:tcPr>
                <w:p w14:paraId="787B1C4A"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25F94243"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蛍光/転換電子同時測定</w:t>
                  </w:r>
                </w:p>
              </w:tc>
              <w:tc>
                <w:tcPr>
                  <w:tcW w:w="639" w:type="dxa"/>
                  <w:shd w:val="clear" w:color="auto" w:fill="auto"/>
                </w:tcPr>
                <w:p w14:paraId="666FD616"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3</w:t>
                  </w:r>
                </w:p>
              </w:tc>
              <w:tc>
                <w:tcPr>
                  <w:tcW w:w="2445" w:type="dxa"/>
                  <w:shd w:val="clear" w:color="auto" w:fill="auto"/>
                </w:tcPr>
                <w:p w14:paraId="6B74EA59" w14:textId="77777777" w:rsidR="006F54D5" w:rsidRPr="00743972" w:rsidRDefault="006F54D5" w:rsidP="00F60A1D">
                  <w:pPr>
                    <w:jc w:val="center"/>
                    <w:rPr>
                      <w:rFonts w:ascii="ＭＳ 明朝" w:hAnsi="ＭＳ 明朝"/>
                      <w:color w:val="FF0000"/>
                    </w:rPr>
                  </w:pPr>
                </w:p>
              </w:tc>
            </w:tr>
            <w:tr w:rsidR="006F54D5" w:rsidRPr="00F60A1D" w14:paraId="1C2A4ABF" w14:textId="77777777" w:rsidTr="00C04C84">
              <w:tc>
                <w:tcPr>
                  <w:tcW w:w="1136" w:type="dxa"/>
                </w:tcPr>
                <w:p w14:paraId="1FA8ACAD"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ペレット</w:t>
                  </w:r>
                </w:p>
              </w:tc>
              <w:tc>
                <w:tcPr>
                  <w:tcW w:w="887" w:type="dxa"/>
                  <w:shd w:val="clear" w:color="auto" w:fill="auto"/>
                </w:tcPr>
                <w:p w14:paraId="24F53859"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P</w:t>
                  </w:r>
                  <w:r w:rsidRPr="00743972">
                    <w:rPr>
                      <w:rFonts w:ascii="ＭＳ 明朝" w:hAnsi="ＭＳ 明朝"/>
                      <w:color w:val="FF0000"/>
                    </w:rPr>
                    <w:t>t-L</w:t>
                  </w:r>
                  <w:r w:rsidRPr="00743972">
                    <w:rPr>
                      <w:rFonts w:ascii="ＭＳ 明朝" w:hAnsi="ＭＳ 明朝" w:hint="eastAsia"/>
                      <w:color w:val="FF0000"/>
                    </w:rPr>
                    <w:t>3</w:t>
                  </w:r>
                </w:p>
              </w:tc>
              <w:tc>
                <w:tcPr>
                  <w:tcW w:w="1199" w:type="dxa"/>
                  <w:shd w:val="clear" w:color="auto" w:fill="auto"/>
                </w:tcPr>
                <w:p w14:paraId="6E7F7D74"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i(111)</w:t>
                  </w:r>
                </w:p>
              </w:tc>
              <w:tc>
                <w:tcPr>
                  <w:tcW w:w="1139" w:type="dxa"/>
                  <w:shd w:val="clear" w:color="auto" w:fill="auto"/>
                </w:tcPr>
                <w:p w14:paraId="2BFCC427"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透過</w:t>
                  </w:r>
                </w:p>
              </w:tc>
              <w:tc>
                <w:tcPr>
                  <w:tcW w:w="639" w:type="dxa"/>
                  <w:shd w:val="clear" w:color="auto" w:fill="auto"/>
                </w:tcPr>
                <w:p w14:paraId="1AFDCD22"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5</w:t>
                  </w:r>
                </w:p>
              </w:tc>
              <w:tc>
                <w:tcPr>
                  <w:tcW w:w="2445" w:type="dxa"/>
                  <w:shd w:val="clear" w:color="auto" w:fill="auto"/>
                </w:tcPr>
                <w:p w14:paraId="15B35756" w14:textId="77777777" w:rsidR="006F54D5" w:rsidRPr="00743972" w:rsidRDefault="006F54D5" w:rsidP="00F60A1D">
                  <w:pPr>
                    <w:jc w:val="center"/>
                    <w:rPr>
                      <w:rFonts w:ascii="ＭＳ 明朝" w:hAnsi="ＭＳ 明朝"/>
                      <w:color w:val="FF0000"/>
                    </w:rPr>
                  </w:pPr>
                </w:p>
              </w:tc>
            </w:tr>
            <w:tr w:rsidR="006F54D5" w:rsidRPr="00F60A1D" w14:paraId="7131A5D0" w14:textId="77777777" w:rsidTr="00C04C84">
              <w:tc>
                <w:tcPr>
                  <w:tcW w:w="1136" w:type="dxa"/>
                </w:tcPr>
                <w:p w14:paraId="1D824653"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ペレット</w:t>
                  </w:r>
                </w:p>
              </w:tc>
              <w:tc>
                <w:tcPr>
                  <w:tcW w:w="887" w:type="dxa"/>
                  <w:shd w:val="clear" w:color="auto" w:fill="auto"/>
                </w:tcPr>
                <w:p w14:paraId="29D095D3"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P</w:t>
                  </w:r>
                  <w:r w:rsidRPr="00743972">
                    <w:rPr>
                      <w:rFonts w:ascii="ＭＳ 明朝" w:hAnsi="ＭＳ 明朝"/>
                      <w:color w:val="FF0000"/>
                    </w:rPr>
                    <w:t>d-K</w:t>
                  </w:r>
                </w:p>
              </w:tc>
              <w:tc>
                <w:tcPr>
                  <w:tcW w:w="1199" w:type="dxa"/>
                  <w:shd w:val="clear" w:color="auto" w:fill="auto"/>
                </w:tcPr>
                <w:p w14:paraId="421097EB"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i(311)</w:t>
                  </w:r>
                </w:p>
              </w:tc>
              <w:tc>
                <w:tcPr>
                  <w:tcW w:w="1139" w:type="dxa"/>
                  <w:shd w:val="clear" w:color="auto" w:fill="auto"/>
                </w:tcPr>
                <w:p w14:paraId="11A0EB2A"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透過</w:t>
                  </w:r>
                </w:p>
              </w:tc>
              <w:tc>
                <w:tcPr>
                  <w:tcW w:w="639" w:type="dxa"/>
                  <w:shd w:val="clear" w:color="auto" w:fill="auto"/>
                </w:tcPr>
                <w:p w14:paraId="656A6719"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5</w:t>
                  </w:r>
                </w:p>
              </w:tc>
              <w:tc>
                <w:tcPr>
                  <w:tcW w:w="2445" w:type="dxa"/>
                  <w:shd w:val="clear" w:color="auto" w:fill="auto"/>
                </w:tcPr>
                <w:p w14:paraId="3E0216CE" w14:textId="77777777" w:rsidR="006F54D5" w:rsidRPr="00743972" w:rsidRDefault="006F54D5" w:rsidP="00F60A1D">
                  <w:pPr>
                    <w:jc w:val="center"/>
                    <w:rPr>
                      <w:rFonts w:ascii="ＭＳ 明朝" w:hAnsi="ＭＳ 明朝"/>
                      <w:color w:val="FF0000"/>
                    </w:rPr>
                  </w:pPr>
                </w:p>
              </w:tc>
            </w:tr>
            <w:tr w:rsidR="006F54D5" w:rsidRPr="00F60A1D" w14:paraId="5582D3CE" w14:textId="77777777" w:rsidTr="00C04C84">
              <w:tc>
                <w:tcPr>
                  <w:tcW w:w="1136" w:type="dxa"/>
                </w:tcPr>
                <w:p w14:paraId="18B3199F"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ペレット</w:t>
                  </w:r>
                </w:p>
              </w:tc>
              <w:tc>
                <w:tcPr>
                  <w:tcW w:w="887" w:type="dxa"/>
                  <w:shd w:val="clear" w:color="auto" w:fill="auto"/>
                </w:tcPr>
                <w:p w14:paraId="29EAA262" w14:textId="77777777" w:rsidR="006F54D5" w:rsidRPr="00743972" w:rsidRDefault="006F54D5" w:rsidP="00F60A1D">
                  <w:pPr>
                    <w:jc w:val="center"/>
                    <w:rPr>
                      <w:rFonts w:ascii="ＭＳ 明朝" w:hAnsi="ＭＳ 明朝"/>
                      <w:color w:val="FF0000"/>
                    </w:rPr>
                  </w:pPr>
                  <w:r w:rsidRPr="00743972">
                    <w:rPr>
                      <w:rFonts w:ascii="ＭＳ 明朝" w:hAnsi="ＭＳ 明朝"/>
                      <w:color w:val="FF0000"/>
                    </w:rPr>
                    <w:t>Pd-K</w:t>
                  </w:r>
                </w:p>
              </w:tc>
              <w:tc>
                <w:tcPr>
                  <w:tcW w:w="1199" w:type="dxa"/>
                  <w:shd w:val="clear" w:color="auto" w:fill="auto"/>
                </w:tcPr>
                <w:p w14:paraId="2964573B"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i(311)</w:t>
                  </w:r>
                </w:p>
              </w:tc>
              <w:tc>
                <w:tcPr>
                  <w:tcW w:w="1139" w:type="dxa"/>
                  <w:shd w:val="clear" w:color="auto" w:fill="auto"/>
                </w:tcPr>
                <w:p w14:paraId="09732CCE"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透過</w:t>
                  </w:r>
                </w:p>
              </w:tc>
              <w:tc>
                <w:tcPr>
                  <w:tcW w:w="639" w:type="dxa"/>
                  <w:shd w:val="clear" w:color="auto" w:fill="auto"/>
                </w:tcPr>
                <w:p w14:paraId="228AA16C"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1</w:t>
                  </w:r>
                </w:p>
              </w:tc>
              <w:tc>
                <w:tcPr>
                  <w:tcW w:w="2445" w:type="dxa"/>
                  <w:shd w:val="clear" w:color="auto" w:fill="auto"/>
                </w:tcPr>
                <w:p w14:paraId="3B5F63C2" w14:textId="77777777" w:rsidR="006F54D5" w:rsidRPr="00743972" w:rsidRDefault="00FB6B9C" w:rsidP="00F60A1D">
                  <w:pPr>
                    <w:jc w:val="center"/>
                    <w:rPr>
                      <w:rFonts w:ascii="ＭＳ 明朝" w:hAnsi="ＭＳ 明朝"/>
                      <w:color w:val="FF0000"/>
                    </w:rPr>
                  </w:pPr>
                  <w:r w:rsidRPr="00743972">
                    <w:rPr>
                      <w:rFonts w:ascii="ＭＳ 明朝" w:hAnsi="ＭＳ 明朝" w:hint="eastAsia"/>
                      <w:color w:val="FF0000"/>
                    </w:rPr>
                    <w:t>透過</w:t>
                  </w:r>
                  <w:r w:rsidR="00C04C84" w:rsidRPr="00743972">
                    <w:rPr>
                      <w:rFonts w:ascii="ＭＳ 明朝" w:hAnsi="ＭＳ 明朝" w:hint="eastAsia"/>
                      <w:color w:val="FF0000"/>
                    </w:rPr>
                    <w:t>用</w:t>
                  </w:r>
                  <w:r w:rsidRPr="00743972">
                    <w:rPr>
                      <w:rFonts w:ascii="ＭＳ 明朝" w:hAnsi="ＭＳ 明朝" w:hint="eastAsia"/>
                      <w:color w:val="FF0000"/>
                    </w:rPr>
                    <w:t>石英セル</w:t>
                  </w:r>
                  <w:r w:rsidR="006F54D5" w:rsidRPr="00743972">
                    <w:rPr>
                      <w:rFonts w:ascii="ＭＳ 明朝" w:hAnsi="ＭＳ 明朝" w:hint="eastAsia"/>
                      <w:color w:val="FF0000"/>
                    </w:rPr>
                    <w:t>(※1</w:t>
                  </w:r>
                  <w:r w:rsidR="006F54D5" w:rsidRPr="00743972">
                    <w:rPr>
                      <w:rFonts w:ascii="ＭＳ 明朝" w:hAnsi="ＭＳ 明朝"/>
                      <w:color w:val="FF0000"/>
                    </w:rPr>
                    <w:t>)</w:t>
                  </w:r>
                </w:p>
              </w:tc>
            </w:tr>
            <w:tr w:rsidR="006F54D5" w:rsidRPr="00F60A1D" w14:paraId="31A5FEF8" w14:textId="77777777" w:rsidTr="00C04C84">
              <w:tc>
                <w:tcPr>
                  <w:tcW w:w="1136" w:type="dxa"/>
                </w:tcPr>
                <w:p w14:paraId="170466DF"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ペレット</w:t>
                  </w:r>
                </w:p>
              </w:tc>
              <w:tc>
                <w:tcPr>
                  <w:tcW w:w="887" w:type="dxa"/>
                  <w:shd w:val="clear" w:color="auto" w:fill="auto"/>
                </w:tcPr>
                <w:p w14:paraId="1EEB351B" w14:textId="77777777" w:rsidR="006F54D5" w:rsidRPr="00743972" w:rsidRDefault="006F54D5" w:rsidP="00F60A1D">
                  <w:pPr>
                    <w:jc w:val="center"/>
                    <w:rPr>
                      <w:rFonts w:ascii="ＭＳ 明朝" w:hAnsi="ＭＳ 明朝"/>
                      <w:color w:val="FF0000"/>
                    </w:rPr>
                  </w:pPr>
                  <w:r w:rsidRPr="00743972">
                    <w:rPr>
                      <w:rFonts w:ascii="ＭＳ 明朝" w:hAnsi="ＭＳ 明朝"/>
                      <w:color w:val="FF0000"/>
                    </w:rPr>
                    <w:t>Pd-K</w:t>
                  </w:r>
                </w:p>
              </w:tc>
              <w:tc>
                <w:tcPr>
                  <w:tcW w:w="1199" w:type="dxa"/>
                  <w:shd w:val="clear" w:color="auto" w:fill="auto"/>
                </w:tcPr>
                <w:p w14:paraId="40611A36"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S</w:t>
                  </w:r>
                  <w:r w:rsidRPr="00743972">
                    <w:rPr>
                      <w:rFonts w:ascii="ＭＳ 明朝" w:hAnsi="ＭＳ 明朝"/>
                      <w:color w:val="FF0000"/>
                    </w:rPr>
                    <w:t>i(311)</w:t>
                  </w:r>
                </w:p>
              </w:tc>
              <w:tc>
                <w:tcPr>
                  <w:tcW w:w="1139" w:type="dxa"/>
                  <w:shd w:val="clear" w:color="auto" w:fill="auto"/>
                </w:tcPr>
                <w:p w14:paraId="68375571"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透過</w:t>
                  </w:r>
                </w:p>
              </w:tc>
              <w:tc>
                <w:tcPr>
                  <w:tcW w:w="639" w:type="dxa"/>
                  <w:shd w:val="clear" w:color="auto" w:fill="auto"/>
                </w:tcPr>
                <w:p w14:paraId="2DD5C95C"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1</w:t>
                  </w:r>
                </w:p>
              </w:tc>
              <w:tc>
                <w:tcPr>
                  <w:tcW w:w="2445" w:type="dxa"/>
                  <w:shd w:val="clear" w:color="auto" w:fill="auto"/>
                </w:tcPr>
                <w:p w14:paraId="7D9AAB2E" w14:textId="77777777" w:rsidR="006F54D5" w:rsidRPr="00743972" w:rsidRDefault="006F54D5" w:rsidP="00F60A1D">
                  <w:pPr>
                    <w:jc w:val="center"/>
                    <w:rPr>
                      <w:rFonts w:ascii="ＭＳ 明朝" w:hAnsi="ＭＳ 明朝"/>
                      <w:color w:val="FF0000"/>
                    </w:rPr>
                  </w:pPr>
                  <w:r w:rsidRPr="00743972">
                    <w:rPr>
                      <w:rFonts w:ascii="ＭＳ 明朝" w:hAnsi="ＭＳ 明朝" w:hint="eastAsia"/>
                      <w:color w:val="FF0000"/>
                    </w:rPr>
                    <w:t>クライオスタット(※2</w:t>
                  </w:r>
                  <w:r w:rsidRPr="00743972">
                    <w:rPr>
                      <w:rFonts w:ascii="ＭＳ 明朝" w:hAnsi="ＭＳ 明朝"/>
                      <w:color w:val="FF0000"/>
                    </w:rPr>
                    <w:t>)</w:t>
                  </w:r>
                </w:p>
              </w:tc>
            </w:tr>
          </w:tbl>
          <w:p w14:paraId="4833424A" w14:textId="77777777" w:rsidR="00363389" w:rsidRDefault="00363389" w:rsidP="00124041">
            <w:pPr>
              <w:rPr>
                <w:rFonts w:ascii="ＭＳ 明朝" w:hAnsi="ＭＳ 明朝"/>
                <w:color w:val="000000"/>
              </w:rPr>
            </w:pPr>
          </w:p>
          <w:p w14:paraId="7182F4AF" w14:textId="77777777" w:rsidR="00E610BC" w:rsidRPr="008978B8" w:rsidRDefault="00AF614D" w:rsidP="00124041">
            <w:pPr>
              <w:rPr>
                <w:rFonts w:ascii="ＭＳ 明朝" w:hAnsi="ＭＳ 明朝"/>
                <w:b/>
                <w:color w:val="FF0000"/>
              </w:rPr>
            </w:pPr>
            <w:r>
              <w:rPr>
                <w:rFonts w:ascii="ＭＳ 明朝" w:hAnsi="ＭＳ 明朝" w:hint="eastAsia"/>
                <w:b/>
                <w:color w:val="FF0000"/>
              </w:rPr>
              <w:t>【</w:t>
            </w:r>
            <w:r w:rsidR="00E610BC" w:rsidRPr="008978B8">
              <w:rPr>
                <w:rFonts w:ascii="ＭＳ 明朝" w:hAnsi="ＭＳ 明朝" w:hint="eastAsia"/>
                <w:b/>
                <w:color w:val="FF0000"/>
              </w:rPr>
              <w:t>注意</w:t>
            </w:r>
            <w:r>
              <w:rPr>
                <w:rFonts w:ascii="ＭＳ 明朝" w:hAnsi="ＭＳ 明朝" w:hint="eastAsia"/>
                <w:b/>
                <w:color w:val="FF0000"/>
              </w:rPr>
              <w:t>】</w:t>
            </w:r>
            <w:r w:rsidR="00E610BC" w:rsidRPr="008978B8">
              <w:rPr>
                <w:rFonts w:ascii="ＭＳ 明朝" w:hAnsi="ＭＳ 明朝"/>
                <w:b/>
                <w:color w:val="FF0000"/>
              </w:rPr>
              <w:t xml:space="preserve"> Si(311)</w:t>
            </w:r>
            <w:r w:rsidR="00E610BC" w:rsidRPr="008978B8">
              <w:rPr>
                <w:rFonts w:ascii="ＭＳ 明朝" w:hAnsi="ＭＳ 明朝" w:hint="eastAsia"/>
                <w:b/>
                <w:color w:val="FF0000"/>
              </w:rPr>
              <w:t>はB</w:t>
            </w:r>
            <w:r w:rsidR="00E610BC" w:rsidRPr="008978B8">
              <w:rPr>
                <w:rFonts w:ascii="ＭＳ 明朝" w:hAnsi="ＭＳ 明朝"/>
                <w:b/>
                <w:color w:val="FF0000"/>
              </w:rPr>
              <w:t>L11S2</w:t>
            </w:r>
            <w:r w:rsidR="00E610BC" w:rsidRPr="008978B8">
              <w:rPr>
                <w:rFonts w:ascii="ＭＳ 明朝" w:hAnsi="ＭＳ 明朝" w:hint="eastAsia"/>
                <w:b/>
                <w:color w:val="FF0000"/>
              </w:rPr>
              <w:t>のみで使用可能です。ご希望の場合は、B</w:t>
            </w:r>
            <w:r w:rsidR="00E610BC" w:rsidRPr="008978B8">
              <w:rPr>
                <w:rFonts w:ascii="ＭＳ 明朝" w:hAnsi="ＭＳ 明朝"/>
                <w:b/>
                <w:color w:val="FF0000"/>
              </w:rPr>
              <w:t>L11S2</w:t>
            </w:r>
            <w:r w:rsidR="00E610BC" w:rsidRPr="008978B8">
              <w:rPr>
                <w:rFonts w:ascii="ＭＳ 明朝" w:hAnsi="ＭＳ 明朝" w:hint="eastAsia"/>
                <w:b/>
                <w:color w:val="FF0000"/>
              </w:rPr>
              <w:t>をご指定の上お申し込みください。</w:t>
            </w:r>
          </w:p>
          <w:p w14:paraId="47F1DBAE" w14:textId="77777777" w:rsidR="00E610BC" w:rsidRDefault="00E610BC" w:rsidP="00124041">
            <w:pPr>
              <w:rPr>
                <w:rFonts w:ascii="ＭＳ 明朝" w:hAnsi="ＭＳ 明朝"/>
                <w:color w:val="000000"/>
              </w:rPr>
            </w:pPr>
          </w:p>
          <w:p w14:paraId="248570AA" w14:textId="77777777" w:rsidR="00611E73" w:rsidRDefault="00B63E3C" w:rsidP="00124041">
            <w:pPr>
              <w:rPr>
                <w:rFonts w:ascii="ＭＳ 明朝" w:hAnsi="ＭＳ 明朝"/>
                <w:color w:val="FF0000"/>
              </w:rPr>
            </w:pPr>
            <w:r w:rsidRPr="00915292">
              <w:rPr>
                <w:rFonts w:ascii="ＭＳ 明朝" w:hAnsi="ＭＳ 明朝" w:hint="eastAsia"/>
                <w:color w:val="FF0000"/>
              </w:rPr>
              <w:t>※1</w:t>
            </w:r>
            <w:r w:rsidRPr="00915292">
              <w:rPr>
                <w:rFonts w:ascii="ＭＳ 明朝" w:hAnsi="ＭＳ 明朝"/>
                <w:color w:val="FF0000"/>
              </w:rPr>
              <w:t xml:space="preserve"> </w:t>
            </w:r>
            <w:r w:rsidR="00C04C84" w:rsidRPr="00743972">
              <w:rPr>
                <w:rFonts w:ascii="ＭＳ 明朝" w:hAnsi="ＭＳ 明朝" w:hint="eastAsia"/>
                <w:color w:val="FF0000"/>
              </w:rPr>
              <w:t>透過用石英セル</w:t>
            </w:r>
            <w:r w:rsidR="00590CDF">
              <w:rPr>
                <w:rFonts w:ascii="ＭＳ 明朝" w:hAnsi="ＭＳ 明朝" w:hint="eastAsia"/>
                <w:color w:val="FF0000"/>
              </w:rPr>
              <w:t>を使う実験</w:t>
            </w:r>
          </w:p>
          <w:p w14:paraId="2E3FE40E" w14:textId="77777777" w:rsidR="00611E73" w:rsidRDefault="00B63E3C" w:rsidP="00124041">
            <w:pPr>
              <w:rPr>
                <w:rFonts w:ascii="ＭＳ 明朝" w:hAnsi="ＭＳ 明朝"/>
                <w:color w:val="FF0000"/>
              </w:rPr>
            </w:pPr>
            <w:r w:rsidRPr="00915292">
              <w:rPr>
                <w:rFonts w:ascii="ＭＳ 明朝" w:hAnsi="ＭＳ 明朝"/>
                <w:color w:val="FF0000"/>
              </w:rPr>
              <w:t>RT</w:t>
            </w:r>
            <w:r w:rsidR="00611E73">
              <w:rPr>
                <w:rFonts w:ascii="ＭＳ 明朝" w:hAnsi="ＭＳ 明朝" w:hint="eastAsia"/>
                <w:color w:val="FF0000"/>
              </w:rPr>
              <w:t>,</w:t>
            </w:r>
            <w:r w:rsidR="00611E73">
              <w:rPr>
                <w:rFonts w:ascii="ＭＳ 明朝" w:hAnsi="ＭＳ 明朝"/>
                <w:color w:val="FF0000"/>
              </w:rPr>
              <w:t xml:space="preserve"> 100</w:t>
            </w:r>
            <w:r w:rsidR="00611E73">
              <w:rPr>
                <w:rFonts w:ascii="ＭＳ 明朝" w:hAnsi="ＭＳ 明朝" w:hint="eastAsia"/>
                <w:color w:val="FF0000"/>
              </w:rPr>
              <w:t>℃</w:t>
            </w:r>
            <w:r w:rsidR="00611E73">
              <w:rPr>
                <w:rFonts w:ascii="ＭＳ 明朝" w:hAnsi="ＭＳ 明朝"/>
                <w:color w:val="FF0000"/>
              </w:rPr>
              <w:t>, 200</w:t>
            </w:r>
            <w:r w:rsidR="00611E73">
              <w:rPr>
                <w:rFonts w:ascii="ＭＳ 明朝" w:hAnsi="ＭＳ 明朝" w:hint="eastAsia"/>
                <w:color w:val="FF0000"/>
              </w:rPr>
              <w:t>℃,</w:t>
            </w:r>
            <w:r w:rsidR="00611E73">
              <w:rPr>
                <w:rFonts w:ascii="ＭＳ 明朝" w:hAnsi="ＭＳ 明朝"/>
                <w:color w:val="FF0000"/>
              </w:rPr>
              <w:t xml:space="preserve"> 300</w:t>
            </w:r>
            <w:r w:rsidR="00611E73">
              <w:rPr>
                <w:rFonts w:ascii="ＭＳ 明朝" w:hAnsi="ＭＳ 明朝" w:hint="eastAsia"/>
                <w:color w:val="FF0000"/>
              </w:rPr>
              <w:t>℃で測定</w:t>
            </w:r>
          </w:p>
          <w:p w14:paraId="641CACB3" w14:textId="77777777" w:rsidR="00611E73" w:rsidRDefault="00B63E3C" w:rsidP="00611E73">
            <w:pPr>
              <w:rPr>
                <w:rFonts w:ascii="ＭＳ 明朝" w:hAnsi="ＭＳ 明朝"/>
                <w:color w:val="FF0000"/>
              </w:rPr>
            </w:pPr>
            <w:r w:rsidRPr="00915292">
              <w:rPr>
                <w:rFonts w:ascii="ＭＳ 明朝" w:hAnsi="ＭＳ 明朝" w:hint="eastAsia"/>
                <w:color w:val="FF0000"/>
              </w:rPr>
              <w:t xml:space="preserve">昇温レート </w:t>
            </w:r>
            <w:r w:rsidRPr="00915292">
              <w:rPr>
                <w:rFonts w:ascii="ＭＳ 明朝" w:hAnsi="ＭＳ 明朝"/>
                <w:color w:val="FF0000"/>
              </w:rPr>
              <w:t>10</w:t>
            </w:r>
            <w:r w:rsidRPr="00915292">
              <w:rPr>
                <w:rFonts w:ascii="ＭＳ 明朝" w:hAnsi="ＭＳ 明朝" w:hint="eastAsia"/>
                <w:color w:val="FF0000"/>
              </w:rPr>
              <w:t>℃</w:t>
            </w:r>
            <w:r w:rsidR="00915292" w:rsidRPr="00915292">
              <w:rPr>
                <w:rFonts w:ascii="ＭＳ 明朝" w:hAnsi="ＭＳ 明朝"/>
                <w:color w:val="FF0000"/>
              </w:rPr>
              <w:t>/min</w:t>
            </w:r>
          </w:p>
          <w:p w14:paraId="3B1A3109" w14:textId="77777777" w:rsidR="00611E73" w:rsidRDefault="00611E73" w:rsidP="00611E73">
            <w:pPr>
              <w:rPr>
                <w:rFonts w:ascii="ＭＳ 明朝" w:hAnsi="ＭＳ 明朝"/>
                <w:color w:val="FF0000"/>
              </w:rPr>
            </w:pPr>
            <w:r>
              <w:rPr>
                <w:rFonts w:ascii="ＭＳ 明朝" w:hAnsi="ＭＳ 明朝" w:hint="eastAsia"/>
                <w:color w:val="FF0000"/>
              </w:rPr>
              <w:t>雰囲気</w:t>
            </w:r>
            <w:r w:rsidR="00B63E3C" w:rsidRPr="00915292">
              <w:rPr>
                <w:rFonts w:ascii="ＭＳ 明朝" w:hAnsi="ＭＳ 明朝"/>
                <w:color w:val="FF0000"/>
              </w:rPr>
              <w:t>N2</w:t>
            </w:r>
            <w:r>
              <w:rPr>
                <w:rFonts w:ascii="ＭＳ 明朝" w:hAnsi="ＭＳ 明朝"/>
                <w:color w:val="FF0000"/>
              </w:rPr>
              <w:t xml:space="preserve"> </w:t>
            </w:r>
            <w:r w:rsidR="00CB525A">
              <w:rPr>
                <w:rFonts w:ascii="ＭＳ 明朝" w:hAnsi="ＭＳ 明朝"/>
                <w:color w:val="FF0000"/>
              </w:rPr>
              <w:t>100 ml/min</w:t>
            </w:r>
          </w:p>
          <w:p w14:paraId="76D7F039" w14:textId="77777777" w:rsidR="00611E73" w:rsidRDefault="00611E73" w:rsidP="00124041">
            <w:pPr>
              <w:rPr>
                <w:rFonts w:ascii="ＭＳ 明朝" w:hAnsi="ＭＳ 明朝"/>
                <w:color w:val="FF0000"/>
              </w:rPr>
            </w:pPr>
          </w:p>
          <w:p w14:paraId="55279F43" w14:textId="77777777" w:rsidR="00611E73" w:rsidRDefault="00611E73" w:rsidP="00124041">
            <w:pPr>
              <w:rPr>
                <w:rFonts w:ascii="ＭＳ 明朝" w:hAnsi="ＭＳ 明朝"/>
                <w:color w:val="FF0000"/>
              </w:rPr>
            </w:pPr>
            <w:r>
              <w:rPr>
                <w:rFonts w:ascii="ＭＳ 明朝" w:hAnsi="ＭＳ 明朝" w:hint="eastAsia"/>
                <w:color w:val="FF0000"/>
              </w:rPr>
              <w:t>※</w:t>
            </w:r>
            <w:r>
              <w:rPr>
                <w:rFonts w:ascii="ＭＳ 明朝" w:hAnsi="ＭＳ 明朝"/>
                <w:color w:val="FF0000"/>
              </w:rPr>
              <w:t xml:space="preserve">2 </w:t>
            </w:r>
            <w:r w:rsidR="00590CDF">
              <w:rPr>
                <w:rFonts w:ascii="ＭＳ 明朝" w:hAnsi="ＭＳ 明朝" w:hint="eastAsia"/>
                <w:color w:val="FF0000"/>
              </w:rPr>
              <w:t>クライオスタットを使う実験</w:t>
            </w:r>
          </w:p>
          <w:p w14:paraId="6C159E2F" w14:textId="77777777" w:rsidR="00124041" w:rsidRDefault="00611E73" w:rsidP="00124041">
            <w:pPr>
              <w:rPr>
                <w:rFonts w:ascii="ＭＳ 明朝" w:hAnsi="ＭＳ 明朝"/>
                <w:color w:val="FF0000"/>
              </w:rPr>
            </w:pPr>
            <w:r>
              <w:rPr>
                <w:rFonts w:ascii="ＭＳ 明朝" w:hAnsi="ＭＳ 明朝"/>
                <w:color w:val="FF0000"/>
              </w:rPr>
              <w:t>100K</w:t>
            </w:r>
            <w:r w:rsidR="007D59A5">
              <w:rPr>
                <w:rFonts w:ascii="ＭＳ 明朝" w:hAnsi="ＭＳ 明朝" w:hint="eastAsia"/>
                <w:color w:val="FF0000"/>
              </w:rPr>
              <w:t>で測定</w:t>
            </w:r>
          </w:p>
          <w:p w14:paraId="146270E8" w14:textId="77777777" w:rsidR="004B03B2" w:rsidRPr="004B03B2" w:rsidRDefault="004B03B2" w:rsidP="00124041">
            <w:pPr>
              <w:rPr>
                <w:rFonts w:ascii="ＭＳ 明朝" w:hAnsi="ＭＳ 明朝"/>
                <w:color w:val="FF0000"/>
              </w:rPr>
            </w:pPr>
          </w:p>
          <w:p w14:paraId="1F922343" w14:textId="77777777" w:rsidR="00124041" w:rsidRDefault="00124041" w:rsidP="00124041">
            <w:pPr>
              <w:rPr>
                <w:rFonts w:ascii="ＭＳ 明朝" w:hAnsi="ＭＳ 明朝"/>
                <w:color w:val="000000"/>
                <w:u w:val="single"/>
              </w:rPr>
            </w:pPr>
            <w:r w:rsidRPr="0050069F">
              <w:rPr>
                <w:rFonts w:ascii="ＭＳ 明朝" w:hAnsi="ＭＳ 明朝" w:hint="eastAsia"/>
                <w:color w:val="000000"/>
                <w:u w:val="single"/>
              </w:rPr>
              <w:t>（</w:t>
            </w:r>
            <w:r w:rsidR="000D2B10">
              <w:rPr>
                <w:rFonts w:ascii="ＭＳ 明朝" w:hAnsi="ＭＳ 明朝"/>
                <w:color w:val="000000"/>
                <w:u w:val="single"/>
              </w:rPr>
              <w:t>2</w:t>
            </w:r>
            <w:r>
              <w:rPr>
                <w:rFonts w:ascii="ＭＳ 明朝" w:hAnsi="ＭＳ 明朝" w:hint="eastAsia"/>
                <w:color w:val="000000"/>
                <w:u w:val="single"/>
              </w:rPr>
              <w:t>）当センターでの試料作製</w:t>
            </w:r>
            <w:r w:rsidR="00996B7E">
              <w:rPr>
                <w:rFonts w:ascii="ＭＳ 明朝" w:hAnsi="ＭＳ 明朝" w:hint="eastAsia"/>
                <w:color w:val="000000"/>
                <w:u w:val="single"/>
              </w:rPr>
              <w:t>・前処理等</w:t>
            </w:r>
            <w:r>
              <w:rPr>
                <w:rFonts w:ascii="ＭＳ 明朝" w:hAnsi="ＭＳ 明朝" w:hint="eastAsia"/>
                <w:color w:val="000000"/>
                <w:u w:val="single"/>
              </w:rPr>
              <w:t xml:space="preserve">　</w:t>
            </w:r>
          </w:p>
          <w:p w14:paraId="445F96E8" w14:textId="77777777" w:rsidR="008D143E" w:rsidRDefault="008D143E" w:rsidP="007A5FEA">
            <w:pPr>
              <w:spacing w:line="240" w:lineRule="exact"/>
              <w:rPr>
                <w:rFonts w:ascii="ＭＳ 明朝" w:hAnsi="ＭＳ 明朝"/>
                <w:color w:val="FF0000"/>
              </w:rPr>
            </w:pPr>
            <w:r>
              <w:rPr>
                <w:rFonts w:ascii="ＭＳ 明朝" w:hAnsi="ＭＳ 明朝" w:hint="eastAsia"/>
                <w:color w:val="FF0000"/>
              </w:rPr>
              <w:t>記入例：</w:t>
            </w:r>
          </w:p>
          <w:p w14:paraId="222D2CC2" w14:textId="77777777" w:rsidR="00996B7E" w:rsidRPr="004C0C12" w:rsidRDefault="004177EE" w:rsidP="007A5FEA">
            <w:pPr>
              <w:spacing w:line="240" w:lineRule="exact"/>
              <w:rPr>
                <w:rFonts w:ascii="ＭＳ 明朝" w:hAnsi="ＭＳ 明朝"/>
                <w:color w:val="FF0000"/>
              </w:rPr>
            </w:pPr>
            <w:r>
              <w:rPr>
                <w:rFonts w:ascii="ＭＳ 明朝" w:hAnsi="ＭＳ 明朝" w:hint="eastAsia"/>
                <w:color w:val="FF0000"/>
              </w:rPr>
              <w:t>前日ペレット作製</w:t>
            </w:r>
            <w:r w:rsidR="00996B7E" w:rsidRPr="004C0C12">
              <w:rPr>
                <w:rFonts w:ascii="ＭＳ 明朝" w:hAnsi="ＭＳ 明朝" w:hint="eastAsia"/>
                <w:color w:val="FF0000"/>
              </w:rPr>
              <w:t>を希望します。</w:t>
            </w:r>
          </w:p>
          <w:p w14:paraId="3A1AC639" w14:textId="77777777" w:rsidR="007A5FEA" w:rsidRDefault="007A5FEA" w:rsidP="00755F92">
            <w:pPr>
              <w:rPr>
                <w:rFonts w:ascii="ＭＳ 明朝" w:hAnsi="ＭＳ 明朝"/>
                <w:color w:val="000000"/>
                <w:sz w:val="20"/>
              </w:rPr>
            </w:pPr>
          </w:p>
          <w:p w14:paraId="303357F1" w14:textId="77777777" w:rsidR="007A5FEA" w:rsidRPr="007A5FEA" w:rsidRDefault="007A5FEA" w:rsidP="00755F92">
            <w:pPr>
              <w:rPr>
                <w:rFonts w:ascii="ＭＳ 明朝" w:hAnsi="ＭＳ 明朝"/>
                <w:color w:val="000000"/>
                <w:sz w:val="20"/>
              </w:rPr>
            </w:pPr>
          </w:p>
        </w:tc>
      </w:tr>
      <w:tr w:rsidR="00124041" w:rsidRPr="0050069F" w14:paraId="7819422F" w14:textId="77777777" w:rsidTr="00124041">
        <w:tblPrEx>
          <w:tblCellMar>
            <w:left w:w="108" w:type="dxa"/>
            <w:right w:w="108" w:type="dxa"/>
          </w:tblCellMar>
          <w:tblLook w:val="04A0" w:firstRow="1" w:lastRow="0" w:firstColumn="1" w:lastColumn="0" w:noHBand="0" w:noVBand="1"/>
        </w:tblPrEx>
        <w:trPr>
          <w:trHeight w:val="14591"/>
          <w:jc w:val="center"/>
        </w:trPr>
        <w:tc>
          <w:tcPr>
            <w:tcW w:w="9923" w:type="dxa"/>
            <w:gridSpan w:val="2"/>
            <w:shd w:val="clear" w:color="auto" w:fill="auto"/>
          </w:tcPr>
          <w:p w14:paraId="685380EC" w14:textId="77777777" w:rsidR="00124041" w:rsidRPr="0050069F" w:rsidRDefault="00124041" w:rsidP="00755F92">
            <w:pPr>
              <w:ind w:leftChars="-1" w:left="-2" w:right="-144"/>
              <w:rPr>
                <w:rFonts w:ascii="ＭＳ 明朝" w:hAnsi="ＭＳ 明朝"/>
                <w:color w:val="000000"/>
              </w:rPr>
            </w:pPr>
            <w:r w:rsidRPr="0050069F">
              <w:lastRenderedPageBreak/>
              <w:br w:type="page"/>
            </w:r>
            <w:r w:rsidRPr="0050069F">
              <w:rPr>
                <w:rFonts w:ascii="ＭＳ 明朝" w:hAnsi="ＭＳ 明朝"/>
                <w:color w:val="000000"/>
              </w:rPr>
              <w:br w:type="page"/>
            </w:r>
            <w:r w:rsidR="00713DDF">
              <w:rPr>
                <w:rFonts w:ascii="ＭＳ 明朝" w:hAnsi="ＭＳ 明朝" w:hint="eastAsia"/>
                <w:color w:val="000000"/>
              </w:rPr>
              <w:t>3．</w:t>
            </w:r>
            <w:r w:rsidRPr="0050069F">
              <w:rPr>
                <w:rFonts w:ascii="ＭＳ 明朝" w:hAnsi="ＭＳ 明朝" w:hint="eastAsia"/>
                <w:color w:val="000000"/>
              </w:rPr>
              <w:t>持込試料及びその他の物質（測定試料、化学薬品、ガス等）</w:t>
            </w:r>
          </w:p>
          <w:p w14:paraId="6685C6EF" w14:textId="77777777" w:rsidR="00124041" w:rsidRPr="0050069F" w:rsidRDefault="00124041" w:rsidP="00755F92">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・全ての持込試料及びその他の物質について、以下の全ての事項を記入してください。</w:t>
            </w:r>
          </w:p>
          <w:p w14:paraId="352D9990" w14:textId="77777777" w:rsidR="00124041" w:rsidRPr="0050069F" w:rsidRDefault="00124041" w:rsidP="00755F92">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・実験終了後、持込試料及びその他の物質はお持ち帰りください。</w:t>
            </w:r>
          </w:p>
          <w:p w14:paraId="316901E1" w14:textId="77777777" w:rsidR="00124041" w:rsidRPr="0050069F" w:rsidRDefault="00124041" w:rsidP="00755F92">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・申込者の所属機関の安全基準を満たしていることが必要です。</w:t>
            </w:r>
          </w:p>
          <w:p w14:paraId="2479E30A" w14:textId="77777777" w:rsidR="00124041" w:rsidRPr="0050069F" w:rsidRDefault="00124041" w:rsidP="00755F92">
            <w:pPr>
              <w:spacing w:line="280" w:lineRule="exact"/>
              <w:ind w:leftChars="120" w:left="482" w:right="142" w:hangingChars="115" w:hanging="230"/>
              <w:rPr>
                <w:rFonts w:ascii="ＭＳ 明朝" w:hAnsi="ＭＳ 明朝"/>
                <w:color w:val="000000"/>
                <w:sz w:val="20"/>
                <w:szCs w:val="20"/>
              </w:rPr>
            </w:pPr>
            <w:r w:rsidRPr="0050069F">
              <w:rPr>
                <w:rFonts w:ascii="ＭＳ 明朝" w:hAnsi="ＭＳ 明朝" w:hint="eastAsia"/>
                <w:color w:val="000000"/>
                <w:sz w:val="20"/>
                <w:szCs w:val="20"/>
              </w:rPr>
              <w:t>・他の実験者および当センター職員の安全確保のため、又は法令に準拠し、当センターの判断で持込みを制限することがありますので、ご承知おきください。</w:t>
            </w:r>
          </w:p>
          <w:p w14:paraId="7307C95A" w14:textId="77777777" w:rsidR="00124041" w:rsidRPr="0050069F" w:rsidRDefault="00124041" w:rsidP="00755F92">
            <w:pPr>
              <w:spacing w:line="280" w:lineRule="exact"/>
              <w:ind w:leftChars="120" w:left="482" w:right="142" w:hangingChars="115" w:hanging="230"/>
              <w:rPr>
                <w:rFonts w:ascii="ＭＳ 明朝" w:hAnsi="ＭＳ 明朝"/>
                <w:color w:val="000000"/>
                <w:sz w:val="20"/>
                <w:szCs w:val="20"/>
              </w:rPr>
            </w:pPr>
            <w:r w:rsidRPr="0050069F">
              <w:rPr>
                <w:rFonts w:ascii="ＭＳ 明朝" w:hAnsi="ＭＳ 明朝" w:hint="eastAsia"/>
                <w:color w:val="000000"/>
                <w:sz w:val="20"/>
                <w:szCs w:val="20"/>
              </w:rPr>
              <w:t>・持込み後は、センターの化学薬品取扱細則及びその他関係規程等を遵守し、当該薬品実験廃棄物を適切に取り扱うものとします。</w:t>
            </w:r>
          </w:p>
          <w:p w14:paraId="0CC46FEB" w14:textId="77777777" w:rsidR="00124041" w:rsidRPr="0050069F" w:rsidRDefault="00124041" w:rsidP="00755F92">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・生きた動物、微生物、密封放射性物質等の持込みはできません。</w:t>
            </w:r>
          </w:p>
          <w:p w14:paraId="67064556" w14:textId="77777777" w:rsidR="00124041" w:rsidRPr="00193F47" w:rsidRDefault="00124041" w:rsidP="00755F92">
            <w:pPr>
              <w:spacing w:line="280" w:lineRule="exact"/>
              <w:ind w:leftChars="120" w:left="372" w:right="142" w:hangingChars="60" w:hanging="120"/>
              <w:rPr>
                <w:rFonts w:ascii="ＭＳ 明朝" w:hAnsi="ＭＳ 明朝"/>
              </w:rPr>
            </w:pPr>
            <w:r w:rsidRPr="00193F47">
              <w:rPr>
                <w:rFonts w:ascii="ＭＳ 明朝" w:hAnsi="ＭＳ 明朝" w:hint="eastAsia"/>
                <w:sz w:val="20"/>
                <w:szCs w:val="20"/>
              </w:rPr>
              <w:t>・保護具をお持ちくださいますようお願いします。</w:t>
            </w:r>
          </w:p>
          <w:p w14:paraId="769EF291" w14:textId="77777777" w:rsidR="00124041" w:rsidRPr="0050069F" w:rsidRDefault="00124041" w:rsidP="00755F92">
            <w:pPr>
              <w:ind w:right="-144"/>
              <w:rPr>
                <w:rFonts w:ascii="ＭＳ 明朝" w:hAnsi="ＭＳ 明朝"/>
                <w:color w:val="00000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992"/>
              <w:gridCol w:w="1142"/>
              <w:gridCol w:w="1134"/>
              <w:gridCol w:w="992"/>
              <w:gridCol w:w="700"/>
              <w:gridCol w:w="1001"/>
              <w:gridCol w:w="1126"/>
              <w:gridCol w:w="1128"/>
            </w:tblGrid>
            <w:tr w:rsidR="00EF003E" w:rsidRPr="0050069F" w14:paraId="122E89AA" w14:textId="77777777" w:rsidTr="00755F92">
              <w:trPr>
                <w:trHeight w:val="615"/>
                <w:jc w:val="center"/>
              </w:trPr>
              <w:tc>
                <w:tcPr>
                  <w:tcW w:w="1419" w:type="dxa"/>
                  <w:tcBorders>
                    <w:top w:val="single" w:sz="4" w:space="0" w:color="auto"/>
                    <w:bottom w:val="single" w:sz="12" w:space="0" w:color="auto"/>
                  </w:tcBorders>
                  <w:vAlign w:val="center"/>
                </w:tcPr>
                <w:p w14:paraId="4ACCAE52" w14:textId="77777777" w:rsidR="00EF003E" w:rsidRPr="005A5B28" w:rsidRDefault="00EF003E" w:rsidP="00EF003E">
                  <w:pPr>
                    <w:tabs>
                      <w:tab w:val="left" w:pos="1215"/>
                    </w:tabs>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物質名</w:t>
                  </w:r>
                </w:p>
                <w:p w14:paraId="29484D31" w14:textId="77777777" w:rsidR="00EF003E" w:rsidRDefault="00EF003E" w:rsidP="00EF003E">
                  <w:pPr>
                    <w:spacing w:line="220" w:lineRule="exact"/>
                    <w:ind w:right="-99"/>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(化学式)</w:t>
                  </w:r>
                </w:p>
                <w:p w14:paraId="55C61CA1" w14:textId="77777777" w:rsidR="00EF003E" w:rsidRPr="005A5B28" w:rsidRDefault="00B4480E" w:rsidP="00EF003E">
                  <w:pPr>
                    <w:spacing w:line="220" w:lineRule="exact"/>
                    <w:ind w:right="-99"/>
                    <w:jc w:val="center"/>
                    <w:rPr>
                      <w:rFonts w:ascii="ＭＳ 明朝" w:hAnsi="ＭＳ 明朝"/>
                      <w:color w:val="000000"/>
                      <w:spacing w:val="-20"/>
                      <w:sz w:val="20"/>
                      <w:szCs w:val="20"/>
                    </w:rPr>
                  </w:pPr>
                  <w:r>
                    <w:rPr>
                      <w:noProof/>
                    </w:rPr>
                    <mc:AlternateContent>
                      <mc:Choice Requires="wps">
                        <w:drawing>
                          <wp:anchor distT="0" distB="0" distL="114300" distR="114300" simplePos="0" relativeHeight="251658240" behindDoc="0" locked="0" layoutInCell="1" allowOverlap="1" wp14:anchorId="6121383F" wp14:editId="5277BC20">
                            <wp:simplePos x="0" y="0"/>
                            <wp:positionH relativeFrom="column">
                              <wp:posOffset>-446405</wp:posOffset>
                            </wp:positionH>
                            <wp:positionV relativeFrom="paragraph">
                              <wp:posOffset>84455</wp:posOffset>
                            </wp:positionV>
                            <wp:extent cx="6734175" cy="6724650"/>
                            <wp:effectExtent l="0" t="0" r="952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6724650"/>
                                    </a:xfrm>
                                    <a:prstGeom prst="rect">
                                      <a:avLst/>
                                    </a:prstGeom>
                                    <a:solidFill>
                                      <a:srgbClr val="FFFFFF"/>
                                    </a:solidFill>
                                    <a:ln w="9525">
                                      <a:solidFill>
                                        <a:srgbClr val="FF0000"/>
                                      </a:solidFill>
                                      <a:miter lim="800000"/>
                                      <a:headEnd/>
                                      <a:tailEnd/>
                                    </a:ln>
                                  </wps:spPr>
                                  <wps:txbx>
                                    <w:txbxContent>
                                      <w:p w14:paraId="1C82D5A4" w14:textId="1F32810B" w:rsidR="008D143E" w:rsidRPr="006A1CC8" w:rsidRDefault="008D143E" w:rsidP="008D143E">
                                        <w:pPr>
                                          <w:adjustRightInd w:val="0"/>
                                          <w:spacing w:line="240" w:lineRule="exact"/>
                                          <w:ind w:left="284" w:hanging="284"/>
                                          <w:jc w:val="left"/>
                                          <w:rPr>
                                            <w:rFonts w:ascii="AR丸ゴシック体M" w:eastAsia="AR丸ゴシック体M" w:hAnsi="ＭＳ Ｐゴシック"/>
                                            <w:b/>
                                            <w:bCs/>
                                            <w:color w:val="FF0000"/>
                                            <w:sz w:val="18"/>
                                            <w:szCs w:val="18"/>
                                          </w:rPr>
                                        </w:pPr>
                                        <w:r w:rsidRPr="006A1CC8">
                                          <w:rPr>
                                            <w:rFonts w:ascii="AR丸ゴシック体M" w:eastAsia="AR丸ゴシック体M" w:hAnsi="ＭＳ 明朝" w:hint="eastAsia"/>
                                            <w:b/>
                                            <w:color w:val="FF0000"/>
                                            <w:sz w:val="18"/>
                                            <w:szCs w:val="18"/>
                                          </w:rPr>
                                          <w:t>必要記載事項：（申請時は本枠部削除してください）</w:t>
                                        </w:r>
                                        <w:r w:rsidRPr="002624B7">
                                          <w:rPr>
                                            <w:rFonts w:ascii="AR丸ゴシック体M" w:eastAsia="AR丸ゴシック体M" w:hAnsi="ＭＳ 明朝" w:hint="eastAsia"/>
                                            <w:b/>
                                            <w:color w:val="FF0000"/>
                                            <w:sz w:val="18"/>
                                            <w:szCs w:val="18"/>
                                          </w:rPr>
                                          <w:t>記入例：https://www.aichisr.jp/userguide/10/</w:t>
                                        </w:r>
                                        <w:r w:rsidR="006A4E2C">
                                          <w:rPr>
                                            <w:rFonts w:ascii="AR丸ゴシック体M" w:eastAsia="AR丸ゴシック体M" w:hAnsi="ＭＳ 明朝" w:hint="eastAsia"/>
                                            <w:b/>
                                            <w:color w:val="FF0000"/>
                                            <w:sz w:val="18"/>
                                            <w:szCs w:val="18"/>
                                          </w:rPr>
                                          <w:t>12</w:t>
                                        </w:r>
                                        <w:r w:rsidRPr="002624B7">
                                          <w:rPr>
                                            <w:rFonts w:ascii="AR丸ゴシック体M" w:eastAsia="AR丸ゴシック体M" w:hAnsi="ＭＳ 明朝" w:hint="eastAsia"/>
                                            <w:b/>
                                            <w:color w:val="FF0000"/>
                                            <w:sz w:val="18"/>
                                            <w:szCs w:val="18"/>
                                          </w:rPr>
                                          <w:t>.html</w:t>
                                        </w:r>
                                      </w:p>
                                      <w:p w14:paraId="624AAA4D"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※1</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物質名</w:t>
                                        </w:r>
                                        <w:r w:rsidRPr="006A1CC8">
                                          <w:rPr>
                                            <w:rFonts w:ascii="AR丸ゴシック体M" w:eastAsia="AR丸ゴシック体M" w:hAnsi="ＭＳ Ｐゴシック" w:hint="eastAsia"/>
                                            <w:color w:val="FF0000"/>
                                            <w:sz w:val="18"/>
                                            <w:szCs w:val="18"/>
                                          </w:rPr>
                                          <w:t>は、化学名、慣用名等を記入</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商品名はなるべく避けること</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。化学式は元素記号</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有機化合物の場合は示性式</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で表記。組成やドープ量等の異なる試料は別々に記載</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略称不可</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w:t>
                                        </w:r>
                                        <w:r w:rsidRPr="00395C37">
                                          <w:rPr>
                                            <w:rFonts w:ascii="AR丸ゴシック体M" w:eastAsia="AR丸ゴシック体M" w:hAnsi="ＭＳ Ｐゴシック" w:hint="eastAsia"/>
                                            <w:color w:val="4472C4"/>
                                            <w:sz w:val="18"/>
                                            <w:szCs w:val="18"/>
                                          </w:rPr>
                                          <w:t>＜例：酸化チタン(TiO2)</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鉄(Fe)/シリコン(Si)</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エタノール(C2H5OH)＞</w:t>
                                        </w:r>
                                      </w:p>
                                      <w:p w14:paraId="65742EE0"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※2</w:t>
                                        </w:r>
                                        <w:r w:rsidRPr="006A1CC8">
                                          <w:rPr>
                                            <w:rFonts w:ascii="AR丸ゴシック体M" w:eastAsia="AR丸ゴシック体M" w:hAnsi="ＭＳ Ｐゴシック" w:hint="eastAsia"/>
                                            <w:b/>
                                            <w:bCs/>
                                            <w:color w:val="FF0000"/>
                                            <w:sz w:val="18"/>
                                            <w:szCs w:val="18"/>
                                          </w:rPr>
                                          <w:t>形態</w:t>
                                        </w:r>
                                        <w:r w:rsidRPr="006A1CC8">
                                          <w:rPr>
                                            <w:rFonts w:ascii="AR丸ゴシック体M" w:eastAsia="AR丸ゴシック体M" w:hAnsi="ＭＳ Ｐゴシック" w:hint="eastAsia"/>
                                            <w:color w:val="FF0000"/>
                                            <w:sz w:val="18"/>
                                            <w:szCs w:val="18"/>
                                          </w:rPr>
                                          <w:t>(外観)は、測定試料部位の形状、外観は試料全体形状を記入。</w:t>
                                        </w:r>
                                        <w:r w:rsidRPr="00395C37">
                                          <w:rPr>
                                            <w:rFonts w:ascii="AR丸ゴシック体M" w:eastAsia="AR丸ゴシック体M" w:hAnsi="ＭＳ Ｐゴシック" w:hint="eastAsia"/>
                                            <w:color w:val="4472C4"/>
                                            <w:sz w:val="18"/>
                                            <w:szCs w:val="18"/>
                                          </w:rPr>
                                          <w:t>＜例：薄膜(Siウエハ)、粉末(キャピラリー)、液体（密封ポリ袋）、電極(電池セル)、ペレット(スライドマウント)等＞</w:t>
                                        </w:r>
                                      </w:p>
                                      <w:p w14:paraId="35373E96" w14:textId="77777777" w:rsidR="008D143E" w:rsidRPr="006A1CC8" w:rsidRDefault="008D143E" w:rsidP="008D143E">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※3</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数・量</w:t>
                                        </w:r>
                                        <w:r w:rsidRPr="006A1CC8">
                                          <w:rPr>
                                            <w:rFonts w:ascii="AR丸ゴシック体M" w:eastAsia="AR丸ゴシック体M" w:hAnsi="ＭＳ Ｐゴシック" w:hint="eastAsia"/>
                                            <w:color w:val="FF0000"/>
                                            <w:sz w:val="18"/>
                                            <w:szCs w:val="18"/>
                                          </w:rPr>
                                          <w:t>は、試料の個数・一試料あたりの重量・濃度等。</w:t>
                                        </w:r>
                                        <w:r w:rsidRPr="006A1CC8">
                                          <w:rPr>
                                            <w:rFonts w:ascii="AR丸ゴシック体M" w:eastAsia="AR丸ゴシック体M" w:hAnsi="ＭＳ Ｐゴシック" w:hint="eastAsia"/>
                                            <w:b/>
                                            <w:bCs/>
                                            <w:color w:val="FF0000"/>
                                            <w:sz w:val="18"/>
                                            <w:szCs w:val="18"/>
                                          </w:rPr>
                                          <w:t>サイズ</w:t>
                                        </w:r>
                                        <w:r w:rsidRPr="006A1CC8">
                                          <w:rPr>
                                            <w:rFonts w:ascii="AR丸ゴシック体M" w:eastAsia="AR丸ゴシック体M" w:hAnsi="ＭＳ Ｐゴシック" w:hint="eastAsia"/>
                                            <w:color w:val="FF0000"/>
                                            <w:sz w:val="18"/>
                                            <w:szCs w:val="18"/>
                                          </w:rPr>
                                          <w:t>はタテ×ヨコ×厚さ等（単位を付けること）、</w:t>
                                        </w:r>
                                        <w:r w:rsidRPr="006A1CC8">
                                          <w:rPr>
                                            <w:rFonts w:ascii="AR丸ゴシック体M" w:eastAsia="AR丸ゴシック体M" w:hAnsi="ＭＳ Ｐゴシック" w:hint="eastAsia"/>
                                            <w:b/>
                                            <w:bCs/>
                                            <w:color w:val="FF0000"/>
                                            <w:sz w:val="18"/>
                                            <w:szCs w:val="18"/>
                                          </w:rPr>
                                          <w:t>容量</w:t>
                                        </w:r>
                                        <w:r w:rsidRPr="006A1CC8">
                                          <w:rPr>
                                            <w:rFonts w:ascii="AR丸ゴシック体M" w:eastAsia="AR丸ゴシック体M" w:hAnsi="ＭＳ Ｐゴシック" w:hint="eastAsia"/>
                                            <w:color w:val="FF0000"/>
                                            <w:sz w:val="18"/>
                                            <w:szCs w:val="18"/>
                                          </w:rPr>
                                          <w:t>は容器の包装容量（㌘、ml）等を記入。</w:t>
                                        </w:r>
                                        <w:r w:rsidRPr="00395C37">
                                          <w:rPr>
                                            <w:rFonts w:ascii="AR丸ゴシック体M" w:eastAsia="AR丸ゴシック体M" w:hAnsi="ＭＳ Ｐゴシック" w:hint="eastAsia"/>
                                            <w:color w:val="4472C4"/>
                                            <w:sz w:val="18"/>
                                            <w:szCs w:val="18"/>
                                          </w:rPr>
                                          <w:t>＜例：5枚・0.1㌘、10×10×0.5（単位mm）、10Lボンベ＞</w:t>
                                        </w:r>
                                      </w:p>
                                      <w:p w14:paraId="2368D9F5" w14:textId="77777777" w:rsidR="008D143E" w:rsidRPr="006A1CC8" w:rsidRDefault="008D143E" w:rsidP="008D143E">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4 </w:t>
                                        </w:r>
                                        <w:r w:rsidRPr="006A1CC8">
                                          <w:rPr>
                                            <w:rFonts w:ascii="AR丸ゴシック体M" w:eastAsia="AR丸ゴシック体M" w:hAnsi="ＭＳ Ｐゴシック" w:hint="eastAsia"/>
                                            <w:b/>
                                            <w:bCs/>
                                            <w:color w:val="FF0000"/>
                                            <w:sz w:val="18"/>
                                            <w:szCs w:val="18"/>
                                          </w:rPr>
                                          <w:t>分類</w:t>
                                        </w:r>
                                        <w:r w:rsidRPr="006A1CC8">
                                          <w:rPr>
                                            <w:rFonts w:ascii="AR丸ゴシック体M" w:eastAsia="AR丸ゴシック体M" w:hAnsi="ＭＳ Ｐゴシック" w:hint="eastAsia"/>
                                            <w:color w:val="FF0000"/>
                                            <w:sz w:val="18"/>
                                            <w:szCs w:val="18"/>
                                          </w:rPr>
                                          <w:t>は、SDSを確認し、表1より該当する分類を記入。複数該当する場合は複数記入。</w:t>
                                        </w:r>
                                        <w:r w:rsidRPr="00395C37">
                                          <w:rPr>
                                            <w:rFonts w:ascii="AR丸ゴシック体M" w:eastAsia="AR丸ゴシック体M" w:hAnsi="ＭＳ Ｐゴシック" w:hint="eastAsia"/>
                                            <w:color w:val="4472C4"/>
                                            <w:sz w:val="18"/>
                                            <w:szCs w:val="18"/>
                                          </w:rPr>
                                          <w:t>＜例 A, B, J 等＞</w:t>
                                        </w:r>
                                        <w:r w:rsidRPr="006A1CC8">
                                          <w:rPr>
                                            <w:rFonts w:ascii="AR丸ゴシック体M" w:eastAsia="AR丸ゴシック体M" w:hAnsi="ＭＳ Ｐゴシック" w:hint="eastAsia"/>
                                            <w:color w:val="FF0000"/>
                                            <w:sz w:val="18"/>
                                            <w:szCs w:val="18"/>
                                          </w:rPr>
                                          <w:t>該当する分類がない場合は「区分外」と記載。</w:t>
                                        </w:r>
                                      </w:p>
                                      <w:p w14:paraId="087E6133"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5 </w:t>
                                        </w:r>
                                        <w:r w:rsidRPr="006A1CC8">
                                          <w:rPr>
                                            <w:rFonts w:ascii="AR丸ゴシック体M" w:eastAsia="AR丸ゴシック体M" w:hAnsi="ＭＳ Ｐゴシック" w:hint="eastAsia"/>
                                            <w:b/>
                                            <w:bCs/>
                                            <w:color w:val="FF0000"/>
                                            <w:sz w:val="18"/>
                                            <w:szCs w:val="18"/>
                                          </w:rPr>
                                          <w:t>有害性</w:t>
                                        </w:r>
                                        <w:r w:rsidRPr="006A1CC8">
                                          <w:rPr>
                                            <w:rFonts w:ascii="AR丸ゴシック体M" w:eastAsia="AR丸ゴシック体M" w:hAnsi="ＭＳ Ｐゴシック" w:hint="eastAsia"/>
                                            <w:color w:val="FF0000"/>
                                            <w:sz w:val="18"/>
                                            <w:szCs w:val="18"/>
                                          </w:rPr>
                                          <w:t>は、表1より該当する有害性を記入。複数該当する場合はリスク区分の数字が小さい項目を2～3項目程度記入。</w:t>
                                        </w:r>
                                        <w:r w:rsidR="004A22EF" w:rsidRPr="00E7428B">
                                          <w:rPr>
                                            <w:rFonts w:ascii="AR丸ゴシック体M" w:eastAsia="AR丸ゴシック体M" w:hAnsi="ＭＳ Ｐゴシック" w:hint="eastAsia"/>
                                            <w:b/>
                                            <w:bCs/>
                                            <w:color w:val="FF0000"/>
                                            <w:sz w:val="18"/>
                                            <w:szCs w:val="18"/>
                                          </w:rPr>
                                          <w:t>記入した内容とSDSの内容とが異なる場合には、理由を表</w:t>
                                        </w:r>
                                        <w:r w:rsidR="00722396" w:rsidRPr="00E7428B">
                                          <w:rPr>
                                            <w:rFonts w:ascii="AR丸ゴシック体M" w:eastAsia="AR丸ゴシック体M" w:hAnsi="ＭＳ Ｐゴシック" w:hint="eastAsia"/>
                                            <w:b/>
                                            <w:bCs/>
                                            <w:color w:val="FF0000"/>
                                            <w:sz w:val="18"/>
                                            <w:szCs w:val="18"/>
                                          </w:rPr>
                                          <w:t>の</w:t>
                                        </w:r>
                                        <w:r w:rsidR="004A22EF" w:rsidRPr="00E7428B">
                                          <w:rPr>
                                            <w:rFonts w:ascii="AR丸ゴシック体M" w:eastAsia="AR丸ゴシック体M" w:hAnsi="ＭＳ Ｐゴシック" w:hint="eastAsia"/>
                                            <w:b/>
                                            <w:bCs/>
                                            <w:color w:val="FF0000"/>
                                            <w:sz w:val="18"/>
                                            <w:szCs w:val="18"/>
                                          </w:rPr>
                                          <w:t>下部に記載。</w:t>
                                        </w:r>
                                        <w:r w:rsidRPr="00395C37">
                                          <w:rPr>
                                            <w:rFonts w:ascii="AR丸ゴシック体M" w:eastAsia="AR丸ゴシック体M" w:hAnsi="ＭＳ Ｐゴシック" w:hint="eastAsia"/>
                                            <w:color w:val="4472C4"/>
                                            <w:sz w:val="18"/>
                                            <w:szCs w:val="18"/>
                                          </w:rPr>
                                          <w:t>＜例：(Aの場合)可燃性固体、(Bの場合)発がん性、生殖毒性、(Dの場合)皮膚刺激性、眼刺激性、(Fの場合)酸化性固体 等＞</w:t>
                                        </w:r>
                                        <w:bookmarkStart w:id="0" w:name="_Hlk75182425"/>
                                      </w:p>
                                      <w:p w14:paraId="7363A928" w14:textId="77777777" w:rsidR="008D143E" w:rsidRPr="00395C37" w:rsidRDefault="008D143E" w:rsidP="008D143E">
                                        <w:pPr>
                                          <w:adjustRightInd w:val="0"/>
                                          <w:spacing w:line="180" w:lineRule="exact"/>
                                          <w:jc w:val="left"/>
                                          <w:rPr>
                                            <w:rFonts w:ascii="AR丸ゴシック体M" w:eastAsia="AR丸ゴシック体M" w:hAnsi="ＭＳ Ｐゴシック"/>
                                            <w:color w:val="4472C4"/>
                                            <w:sz w:val="18"/>
                                            <w:szCs w:val="18"/>
                                          </w:rPr>
                                        </w:pPr>
                                      </w:p>
                                      <w:bookmarkEnd w:id="0"/>
                                      <w:p w14:paraId="515D563F" w14:textId="77777777" w:rsidR="008D143E" w:rsidRPr="006A1CC8" w:rsidRDefault="008D143E" w:rsidP="008D143E">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表1. 分類と有害性</w:t>
                                        </w: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78"/>
                                          <w:gridCol w:w="1878"/>
                                          <w:gridCol w:w="1878"/>
                                          <w:gridCol w:w="1879"/>
                                          <w:gridCol w:w="1879"/>
                                        </w:tblGrid>
                                        <w:tr w:rsidR="008D143E" w:rsidRPr="006A1CC8" w14:paraId="067269B3" w14:textId="77777777" w:rsidTr="00DF1AED">
                                          <w:trPr>
                                            <w:trHeight w:val="464"/>
                                          </w:trPr>
                                          <w:tc>
                                            <w:tcPr>
                                              <w:tcW w:w="738" w:type="dxa"/>
                                              <w:shd w:val="clear" w:color="auto" w:fill="auto"/>
                                              <w:vAlign w:val="center"/>
                                            </w:tcPr>
                                            <w:p w14:paraId="04C28C54" w14:textId="77777777" w:rsidR="008D143E" w:rsidRPr="006A1CC8" w:rsidRDefault="008D143E" w:rsidP="00DF1AED">
                                              <w:pPr>
                                                <w:adjustRightInd w:val="0"/>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368E1309" w14:textId="77777777" w:rsidR="008D143E" w:rsidRPr="006A1CC8" w:rsidRDefault="008D143E" w:rsidP="00DF1AED">
                                              <w:pPr>
                                                <w:adjustRightInd w:val="0"/>
                                                <w:ind w:firstLineChars="100" w:firstLine="240"/>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szCs w:val="24"/>
                                                </w:rPr>
                                                <w:t>A</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2E70F246" wp14:editId="3E0B2180">
                                                    <wp:extent cx="361315" cy="361315"/>
                                                    <wp:effectExtent l="0" t="0" r="0" b="0"/>
                                                    <wp:docPr id="1" name="図 9" descr="挿絵,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挿絵, 記号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037D13AB"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B</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C10FC92" wp14:editId="42B65B69">
                                                    <wp:extent cx="361315" cy="361315"/>
                                                    <wp:effectExtent l="0" t="0" r="0" b="0"/>
                                                    <wp:docPr id="2" name="図 8"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挿絵, 抽象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706840F7"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C</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68DD93F9" wp14:editId="1782A694">
                                                    <wp:extent cx="361315" cy="361315"/>
                                                    <wp:effectExtent l="0" t="0" r="0" b="0"/>
                                                    <wp:docPr id="3" name="図 7" descr="アイコ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アイコン&#10;&#10;低い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shd w:val="clear" w:color="auto" w:fill="auto"/>
                                              <w:vAlign w:val="center"/>
                                            </w:tcPr>
                                            <w:p w14:paraId="6A912642"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D</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0A3D3D8E" wp14:editId="6A6F367E">
                                                    <wp:extent cx="361315" cy="361315"/>
                                                    <wp:effectExtent l="0" t="0" r="0" b="0"/>
                                                    <wp:docPr id="4" name="図 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アイコン&#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shd w:val="clear" w:color="auto" w:fill="auto"/>
                                              <w:vAlign w:val="center"/>
                                            </w:tcPr>
                                            <w:p w14:paraId="5D75ACC8"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E</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78A6BAC" wp14:editId="24516E8B">
                                                    <wp:extent cx="361315" cy="361315"/>
                                                    <wp:effectExtent l="0" t="0" r="0" b="0"/>
                                                    <wp:docPr id="5" name="図 5"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アイコン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r>
                                        <w:tr w:rsidR="008D143E" w:rsidRPr="006A1CC8" w14:paraId="6D4D2102" w14:textId="77777777" w:rsidTr="00DF1AED">
                                          <w:tc>
                                            <w:tcPr>
                                              <w:tcW w:w="738" w:type="dxa"/>
                                              <w:shd w:val="clear" w:color="auto" w:fill="auto"/>
                                              <w:vAlign w:val="center"/>
                                            </w:tcPr>
                                            <w:p w14:paraId="6E4DA0DC"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332117E7"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179EB5B0"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3EACE05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可燃性/引火性ガス</w:t>
                                              </w:r>
                                            </w:p>
                                            <w:p w14:paraId="0926C39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エアゾール</w:t>
                                              </w:r>
                                            </w:p>
                                            <w:p w14:paraId="2F2B5AB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引火性液体</w:t>
                                              </w:r>
                                            </w:p>
                                            <w:p w14:paraId="2D4401E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可燃性固体</w:t>
                                              </w:r>
                                            </w:p>
                                            <w:p w14:paraId="250A22E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10EA014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自然発火性液体</w:t>
                                              </w:r>
                                            </w:p>
                                            <w:p w14:paraId="7C3F3F27"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自然発火性固体</w:t>
                                              </w:r>
                                            </w:p>
                                            <w:p w14:paraId="2166B6E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自己発熱性化学品</w:t>
                                              </w:r>
                                            </w:p>
                                            <w:p w14:paraId="7C82850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水反応可燃性化学品</w:t>
                                              </w:r>
                                            </w:p>
                                            <w:p w14:paraId="3635DBE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4B41BA5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呼吸器感作性</w:t>
                                              </w:r>
                                            </w:p>
                                            <w:p w14:paraId="3396161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生殖細胞変異原性</w:t>
                                              </w:r>
                                            </w:p>
                                            <w:p w14:paraId="1FD92CB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発がん性</w:t>
                                              </w:r>
                                            </w:p>
                                            <w:p w14:paraId="69955E9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生殖毒性</w:t>
                                              </w:r>
                                            </w:p>
                                            <w:p w14:paraId="2259C4B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68DC1A0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(単回ばく露)</w:t>
                                              </w:r>
                                            </w:p>
                                            <w:p w14:paraId="5EDFB3A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46FB9BC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(反復ばく露)</w:t>
                                              </w:r>
                                            </w:p>
                                            <w:p w14:paraId="3D931AA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吸引性呼吸器有害性</w:t>
                                              </w:r>
                                            </w:p>
                                          </w:tc>
                                          <w:tc>
                                            <w:tcPr>
                                              <w:tcW w:w="1878" w:type="dxa"/>
                                              <w:shd w:val="clear" w:color="auto" w:fill="auto"/>
                                              <w:vAlign w:val="center"/>
                                            </w:tcPr>
                                            <w:p w14:paraId="4F721C7C"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tc>
                                          <w:tc>
                                            <w:tcPr>
                                              <w:tcW w:w="1879" w:type="dxa"/>
                                              <w:tcBorders>
                                                <w:bottom w:val="single" w:sz="4" w:space="0" w:color="auto"/>
                                              </w:tcBorders>
                                              <w:shd w:val="clear" w:color="auto" w:fill="auto"/>
                                              <w:vAlign w:val="center"/>
                                            </w:tcPr>
                                            <w:p w14:paraId="67BB942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p w14:paraId="222F13C7"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皮膚刺激性</w:t>
                                              </w:r>
                                            </w:p>
                                            <w:p w14:paraId="031685F3"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眼刺激性</w:t>
                                              </w:r>
                                            </w:p>
                                            <w:p w14:paraId="121D67C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皮膚感作性</w:t>
                                              </w:r>
                                            </w:p>
                                            <w:p w14:paraId="0D235FD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気道刺激性</w:t>
                                              </w:r>
                                            </w:p>
                                            <w:p w14:paraId="211F9E9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麻酔作用</w:t>
                                              </w:r>
                                            </w:p>
                                          </w:tc>
                                          <w:tc>
                                            <w:tcPr>
                                              <w:tcW w:w="1879" w:type="dxa"/>
                                              <w:tcBorders>
                                                <w:bottom w:val="single" w:sz="4" w:space="0" w:color="auto"/>
                                              </w:tcBorders>
                                              <w:shd w:val="clear" w:color="auto" w:fill="auto"/>
                                              <w:vAlign w:val="center"/>
                                            </w:tcPr>
                                            <w:p w14:paraId="551382C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金属腐食性物質</w:t>
                                              </w:r>
                                            </w:p>
                                            <w:p w14:paraId="688E206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皮膚腐食性</w:t>
                                              </w:r>
                                            </w:p>
                                            <w:p w14:paraId="2F7D19A2"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眼に対する重篤な損傷性</w:t>
                                              </w:r>
                                            </w:p>
                                          </w:tc>
                                        </w:tr>
                                        <w:tr w:rsidR="008D143E" w:rsidRPr="006A1CC8" w14:paraId="7A3D4AF5" w14:textId="77777777" w:rsidTr="00DF1AED">
                                          <w:tc>
                                            <w:tcPr>
                                              <w:tcW w:w="738" w:type="dxa"/>
                                              <w:shd w:val="clear" w:color="auto" w:fill="auto"/>
                                              <w:vAlign w:val="center"/>
                                            </w:tcPr>
                                            <w:p w14:paraId="42F83CAB"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483C382C"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F</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630A81CB" wp14:editId="25222489">
                                                    <wp:extent cx="361315" cy="361315"/>
                                                    <wp:effectExtent l="0" t="0" r="0" b="0"/>
                                                    <wp:docPr id="6"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挿絵 が含まれている画像&#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4943D7D6"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G</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29E062CE" wp14:editId="203B33CF">
                                                    <wp:extent cx="361315" cy="361315"/>
                                                    <wp:effectExtent l="0" t="0" r="0" b="0"/>
                                                    <wp:docPr id="7" name="図 3" descr="時計,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時計, 挿絵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4ABBFD24"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H</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1A3F3DCE" wp14:editId="0732C4C2">
                                                    <wp:extent cx="361315" cy="361315"/>
                                                    <wp:effectExtent l="0" t="0" r="0" b="0"/>
                                                    <wp:docPr id="8"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アイコン&#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tcBorders>
                                                <w:right w:val="single" w:sz="4" w:space="0" w:color="auto"/>
                                              </w:tcBorders>
                                              <w:shd w:val="clear" w:color="auto" w:fill="auto"/>
                                              <w:vAlign w:val="center"/>
                                            </w:tcPr>
                                            <w:p w14:paraId="28EB2419"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I</w:t>
                                              </w:r>
                                              <w:r w:rsidRPr="002624B7">
                                                <w:rPr>
                                                  <w:rFonts w:ascii="AR丸ゴシック体M" w:eastAsia="AR丸ゴシック体M" w:hAnsi="ＭＳ Ｐゴシック" w:hint="eastAsia"/>
                                                  <w:color w:val="FF0000"/>
                                                  <w:sz w:val="24"/>
                                                  <w:szCs w:val="24"/>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1B2ED71" wp14:editId="084BCCEA">
                                                    <wp:extent cx="361315" cy="361315"/>
                                                    <wp:effectExtent l="0" t="0" r="0" b="0"/>
                                                    <wp:docPr id="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アイコン&#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5FD49AA3" w14:textId="77777777" w:rsidR="008D143E" w:rsidRPr="006A1CC8" w:rsidRDefault="008D143E" w:rsidP="00092F93">
                                              <w:pPr>
                                                <w:adjustRightInd w:val="0"/>
                                                <w:spacing w:line="240" w:lineRule="exact"/>
                                                <w:ind w:left="240" w:hangingChars="100" w:hanging="240"/>
                                                <w:jc w:val="left"/>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szCs w:val="24"/>
                                                </w:rPr>
                                                <w:t>J</w:t>
                                              </w:r>
                                              <w:r w:rsidRPr="006A1CC8">
                                                <w:rPr>
                                                  <w:rFonts w:ascii="AR丸ゴシック体M" w:eastAsia="AR丸ゴシック体M" w:hAnsi="ＭＳ Ｐゴシック" w:hint="eastAsia"/>
                                                  <w:color w:val="FF0000"/>
                                                  <w:sz w:val="18"/>
                                                  <w:szCs w:val="18"/>
                                                </w:rPr>
                                                <w:t>法令で定められた物質</w:t>
                                              </w:r>
                                            </w:p>
                                          </w:tc>
                                        </w:tr>
                                        <w:tr w:rsidR="008D143E" w:rsidRPr="006A1CC8" w14:paraId="456FDBC3" w14:textId="77777777" w:rsidTr="00DF1AED">
                                          <w:tc>
                                            <w:tcPr>
                                              <w:tcW w:w="738" w:type="dxa"/>
                                              <w:shd w:val="clear" w:color="auto" w:fill="auto"/>
                                              <w:vAlign w:val="center"/>
                                            </w:tcPr>
                                            <w:p w14:paraId="1C71A0D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4E348AC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50BE093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2574003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支燃性/酸化性ガス</w:t>
                                              </w:r>
                                            </w:p>
                                            <w:p w14:paraId="6E38D5CE"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酸化性固体</w:t>
                                              </w:r>
                                            </w:p>
                                            <w:p w14:paraId="156F36E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酸化性液体</w:t>
                                              </w:r>
                                            </w:p>
                                          </w:tc>
                                          <w:tc>
                                            <w:tcPr>
                                              <w:tcW w:w="1878" w:type="dxa"/>
                                              <w:shd w:val="clear" w:color="auto" w:fill="auto"/>
                                              <w:vAlign w:val="center"/>
                                            </w:tcPr>
                                            <w:p w14:paraId="6699E12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爆発物</w:t>
                                              </w:r>
                                            </w:p>
                                            <w:p w14:paraId="385F9FF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47877CF3"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33D14A0C"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高圧ガス</w:t>
                                              </w:r>
                                            </w:p>
                                          </w:tc>
                                          <w:tc>
                                            <w:tcPr>
                                              <w:tcW w:w="1879" w:type="dxa"/>
                                              <w:tcBorders>
                                                <w:right w:val="single" w:sz="4" w:space="0" w:color="auto"/>
                                              </w:tcBorders>
                                              <w:shd w:val="clear" w:color="auto" w:fill="auto"/>
                                              <w:vAlign w:val="center"/>
                                            </w:tcPr>
                                            <w:p w14:paraId="7F128B0B"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水性環境有害性</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056D194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毒物、劇物、特定毒物、危険物、特定化学物質、有機溶剤</w:t>
                                              </w:r>
                                            </w:p>
                                          </w:tc>
                                        </w:tr>
                                      </w:tbl>
                                      <w:p w14:paraId="6F4EA44C" w14:textId="77777777" w:rsidR="008D143E" w:rsidRPr="006A1CC8" w:rsidRDefault="008D143E" w:rsidP="008D143E">
                                        <w:pPr>
                                          <w:adjustRightInd w:val="0"/>
                                          <w:jc w:val="left"/>
                                          <w:rPr>
                                            <w:rFonts w:ascii="AR丸ゴシック体M" w:eastAsia="AR丸ゴシック体M" w:hAnsi="ＭＳ Ｐゴシック"/>
                                            <w:color w:val="FF0000"/>
                                            <w:sz w:val="18"/>
                                            <w:szCs w:val="18"/>
                                          </w:rPr>
                                        </w:pPr>
                                      </w:p>
                                      <w:p w14:paraId="3701FD5B" w14:textId="77777777" w:rsidR="008D143E" w:rsidRPr="00590CDF" w:rsidRDefault="008D143E" w:rsidP="008D143E">
                                        <w:pPr>
                                          <w:adjustRightInd w:val="0"/>
                                          <w:spacing w:line="240" w:lineRule="exact"/>
                                          <w:jc w:val="left"/>
                                          <w:rPr>
                                            <w:rFonts w:ascii="AR丸ゴシック体M" w:eastAsia="AR丸ゴシック体M" w:hAnsi="ＭＳ Ｐゴシック"/>
                                            <w:color w:val="00B050"/>
                                            <w:sz w:val="18"/>
                                            <w:szCs w:val="18"/>
                                          </w:rPr>
                                        </w:pPr>
                                        <w:bookmarkStart w:id="1" w:name="_Hlk91578579"/>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6</w:t>
                                        </w:r>
                                        <w:r w:rsidRPr="006A1CC8">
                                          <w:rPr>
                                            <w:rFonts w:ascii="AR丸ゴシック体M" w:eastAsia="AR丸ゴシック体M" w:hAnsi="ＭＳ Ｐゴシック" w:hint="eastAsia"/>
                                            <w:color w:val="FF0000"/>
                                            <w:sz w:val="18"/>
                                            <w:szCs w:val="18"/>
                                          </w:rPr>
                                          <w:t>「無害」を含めすべての物質について、持込み試料の供給元が作成した</w:t>
                                        </w:r>
                                        <w:r w:rsidRPr="006A1CC8">
                                          <w:rPr>
                                            <w:rFonts w:ascii="AR丸ゴシック体M" w:eastAsia="AR丸ゴシック体M" w:hAnsi="ＭＳ Ｐゴシック" w:hint="eastAsia"/>
                                            <w:b/>
                                            <w:bCs/>
                                            <w:color w:val="FF0000"/>
                                            <w:sz w:val="18"/>
                                            <w:szCs w:val="18"/>
                                          </w:rPr>
                                          <w:t>SDS等</w:t>
                                        </w:r>
                                        <w:r w:rsidRPr="00D855D3">
                                          <w:rPr>
                                            <w:rFonts w:ascii="AR丸ゴシック体M" w:eastAsia="AR丸ゴシック体M" w:hAnsi="ＭＳ Ｐゴシック" w:hint="eastAsia"/>
                                            <w:color w:val="FF0000"/>
                                            <w:sz w:val="18"/>
                                            <w:szCs w:val="18"/>
                                          </w:rPr>
                                          <w:t>に連番を付与し連番を記入。必ず本申請書類にSDSを添付する。持込み試料のSDSがない場合には主たる成分のSDS、或いは類似物質のSDSを</w:t>
                                        </w:r>
                                        <w:r w:rsidRPr="006A1CC8">
                                          <w:rPr>
                                            <w:rFonts w:ascii="AR丸ゴシック体M" w:eastAsia="AR丸ゴシック体M" w:hAnsi="ＭＳ Ｐゴシック" w:hint="eastAsia"/>
                                            <w:color w:val="FF0000"/>
                                            <w:sz w:val="18"/>
                                            <w:szCs w:val="18"/>
                                          </w:rPr>
                                          <w:t>添付。</w:t>
                                        </w:r>
                                        <w:bookmarkEnd w:id="1"/>
                                      </w:p>
                                      <w:p w14:paraId="62616EBD"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7</w:t>
                                        </w:r>
                                        <w:r w:rsidRPr="006A1CC8">
                                          <w:rPr>
                                            <w:rFonts w:ascii="AR丸ゴシック体M" w:eastAsia="AR丸ゴシック体M" w:hAnsi="ＭＳ Ｐゴシック" w:hint="eastAsia"/>
                                            <w:b/>
                                            <w:bCs/>
                                            <w:color w:val="FF0000"/>
                                            <w:sz w:val="18"/>
                                            <w:szCs w:val="18"/>
                                          </w:rPr>
                                          <w:t>リスクレベル</w:t>
                                        </w:r>
                                        <w:r w:rsidRPr="006A1CC8">
                                          <w:rPr>
                                            <w:rFonts w:ascii="AR丸ゴシック体M" w:eastAsia="AR丸ゴシック体M" w:hAnsi="ＭＳ Ｐゴシック" w:hint="eastAsia"/>
                                            <w:color w:val="FF0000"/>
                                            <w:sz w:val="18"/>
                                            <w:szCs w:val="18"/>
                                          </w:rPr>
                                          <w:t>は、リスクアセスメントをおこなった結果を記載すること。4段階評価でリスクレベル2の場合は 2/4 と記載。</w:t>
                                        </w:r>
                                        <w:r>
                                          <w:rPr>
                                            <w:rFonts w:ascii="AR丸ゴシック体M" w:eastAsia="AR丸ゴシック体M" w:hAnsi="ＭＳ Ｐゴシック" w:hint="eastAsia"/>
                                            <w:color w:val="FF0000"/>
                                            <w:sz w:val="18"/>
                                            <w:szCs w:val="18"/>
                                          </w:rPr>
                                          <w:t>Sの判定が出た場合はSも記入。</w:t>
                                        </w:r>
                                        <w:r w:rsidRPr="006A1CC8">
                                          <w:rPr>
                                            <w:rFonts w:ascii="AR丸ゴシック体M" w:eastAsia="AR丸ゴシック体M" w:hAnsi="ＭＳ Ｐゴシック" w:hint="eastAsia"/>
                                            <w:color w:val="FF0000"/>
                                            <w:sz w:val="18"/>
                                            <w:szCs w:val="18"/>
                                          </w:rPr>
                                          <w:t>厚生労働省のホームページ「職場のあんぜんサイト」で、支援システムを提供しており、サイト上で必要な情報を入力すると、リスクレベルと、実施すべき対策、参考となる対策シートが得られます。</w:t>
                                        </w:r>
                                      </w:p>
                                      <w:p w14:paraId="4EE22AF7" w14:textId="77777777" w:rsidR="008D143E" w:rsidRPr="00542A8C" w:rsidRDefault="008D143E" w:rsidP="008D143E">
                                        <w:pPr>
                                          <w:widowControl/>
                                          <w:shd w:val="clear" w:color="auto" w:fill="FFFFFF"/>
                                          <w:adjustRightInd w:val="0"/>
                                          <w:spacing w:line="240" w:lineRule="exact"/>
                                          <w:ind w:firstLineChars="100" w:firstLine="180"/>
                                          <w:jc w:val="left"/>
                                          <w:rPr>
                                            <w:rFonts w:ascii="AR丸ゴシック体M" w:eastAsia="AR丸ゴシック体M" w:hAnsi="ＭＳ Ｐゴシック" w:cs="ＭＳ Ｐゴシック"/>
                                            <w:color w:val="FF0000"/>
                                            <w:kern w:val="0"/>
                                            <w:sz w:val="18"/>
                                            <w:szCs w:val="18"/>
                                          </w:rPr>
                                        </w:pPr>
                                        <w:r>
                                          <w:rPr>
                                            <w:rFonts w:ascii="AR丸ゴシック体M" w:eastAsia="AR丸ゴシック体M" w:hAnsi="ＭＳ Ｐゴシック" w:cs="ＭＳ Ｐゴシック" w:hint="eastAsia"/>
                                            <w:b/>
                                            <w:bCs/>
                                            <w:color w:val="FF0000"/>
                                            <w:kern w:val="0"/>
                                            <w:sz w:val="18"/>
                                            <w:szCs w:val="18"/>
                                            <w:u w:val="single"/>
                                          </w:rPr>
                                          <w:t>・</w:t>
                                        </w:r>
                                        <w:r w:rsidRPr="006A1CC8">
                                          <w:rPr>
                                            <w:rFonts w:ascii="AR丸ゴシック体M" w:eastAsia="AR丸ゴシック体M" w:hAnsi="ＭＳ Ｐゴシック" w:cs="ＭＳ Ｐゴシック" w:hint="eastAsia"/>
                                            <w:b/>
                                            <w:bCs/>
                                            <w:color w:val="FF0000"/>
                                            <w:kern w:val="0"/>
                                            <w:sz w:val="18"/>
                                            <w:szCs w:val="18"/>
                                            <w:u w:val="single"/>
                                          </w:rPr>
                                          <w:t>持込試料等のリスクアセスメントについて</w:t>
                                        </w:r>
                                        <w:r>
                                          <w:rPr>
                                            <w:rFonts w:ascii="AR丸ゴシック体M" w:eastAsia="AR丸ゴシック体M" w:hAnsi="ＭＳ Ｐゴシック" w:cs="ＭＳ Ｐゴシック" w:hint="eastAsia"/>
                                            <w:b/>
                                            <w:bCs/>
                                            <w:color w:val="FF0000"/>
                                            <w:kern w:val="0"/>
                                            <w:sz w:val="18"/>
                                            <w:szCs w:val="18"/>
                                            <w:u w:val="single"/>
                                          </w:rPr>
                                          <w:t>。</w:t>
                                        </w:r>
                                        <w:r>
                                          <w:rPr>
                                            <w:rFonts w:ascii="AR丸ゴシック体M" w:eastAsia="AR丸ゴシック体M" w:hAnsi="ＭＳ Ｐゴシック" w:cs="ＭＳ Ｐゴシック" w:hint="eastAsia"/>
                                            <w:color w:val="FF0000"/>
                                            <w:kern w:val="0"/>
                                            <w:sz w:val="18"/>
                                            <w:szCs w:val="18"/>
                                          </w:rPr>
                                          <w:t xml:space="preserve">　</w:t>
                                        </w:r>
                                        <w:r w:rsidRPr="002624B7">
                                          <w:t xml:space="preserve"> </w:t>
                                        </w:r>
                                        <w:r w:rsidRPr="002624B7">
                                          <w:rPr>
                                            <w:rFonts w:ascii="AR丸ゴシック体M" w:eastAsia="AR丸ゴシック体M" w:hAnsi="ＭＳ Ｐゴシック" w:cs="ＭＳ Ｐゴシック"/>
                                            <w:color w:val="FF0000"/>
                                            <w:kern w:val="0"/>
                                            <w:sz w:val="18"/>
                                            <w:szCs w:val="18"/>
                                          </w:rPr>
                                          <w:t>https://www.aichisr.jp/userguide/10/8.html</w:t>
                                        </w:r>
                                      </w:p>
                                      <w:p w14:paraId="55972B8F"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8</w:t>
                                        </w:r>
                                        <w:r w:rsidRPr="006A1CC8">
                                          <w:rPr>
                                            <w:rFonts w:ascii="AR丸ゴシック体M" w:eastAsia="AR丸ゴシック体M" w:hAnsi="ＭＳ Ｐゴシック" w:hint="eastAsia"/>
                                            <w:b/>
                                            <w:bCs/>
                                            <w:color w:val="FF0000"/>
                                            <w:sz w:val="18"/>
                                            <w:szCs w:val="18"/>
                                          </w:rPr>
                                          <w:t>安全対策</w:t>
                                        </w:r>
                                        <w:r w:rsidRPr="006A1CC8">
                                          <w:rPr>
                                            <w:rFonts w:ascii="AR丸ゴシック体M" w:eastAsia="AR丸ゴシック体M" w:hAnsi="ＭＳ Ｐゴシック" w:hint="eastAsia"/>
                                            <w:color w:val="FF0000"/>
                                            <w:sz w:val="18"/>
                                            <w:szCs w:val="18"/>
                                          </w:rPr>
                                          <w:t>は「区分外」を除き全て記入すること。</w:t>
                                        </w:r>
                                        <w:r w:rsidRPr="00395C37">
                                          <w:rPr>
                                            <w:rFonts w:ascii="AR丸ゴシック体M" w:eastAsia="AR丸ゴシック体M" w:hAnsi="ＭＳ Ｐゴシック" w:hint="eastAsia"/>
                                            <w:color w:val="4472C4"/>
                                            <w:sz w:val="18"/>
                                            <w:szCs w:val="18"/>
                                          </w:rPr>
                                          <w:t>＜例：フィルムシートに密封、保護メガネ・手袋・マスク等着用、試料搬送導入機で真空中搬送、窒素充填バッグ中で装置へ導入等＞</w:t>
                                        </w:r>
                                      </w:p>
                                      <w:p w14:paraId="236EE105"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9</w:t>
                                        </w:r>
                                        <w:r w:rsidRPr="006A1CC8">
                                          <w:rPr>
                                            <w:rFonts w:ascii="AR丸ゴシック体M" w:eastAsia="AR丸ゴシック体M" w:hAnsi="ＭＳ Ｐゴシック" w:hint="eastAsia"/>
                                            <w:b/>
                                            <w:bCs/>
                                            <w:color w:val="FF0000"/>
                                            <w:sz w:val="18"/>
                                            <w:szCs w:val="18"/>
                                          </w:rPr>
                                          <w:t>使用目的</w:t>
                                        </w:r>
                                        <w:r w:rsidRPr="006A1CC8">
                                          <w:rPr>
                                            <w:rFonts w:ascii="AR丸ゴシック体M" w:eastAsia="AR丸ゴシック体M" w:hAnsi="ＭＳ Ｐゴシック" w:hint="eastAsia"/>
                                            <w:color w:val="FF0000"/>
                                            <w:sz w:val="18"/>
                                            <w:szCs w:val="18"/>
                                          </w:rPr>
                                          <w:t>は、測定、器具洗浄、in-situ実験に使用等を記入。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1383F" id="正方形/長方形 11" o:spid="_x0000_s1026" style="position:absolute;left:0;text-align:left;margin-left:-35.15pt;margin-top:6.65pt;width:530.25pt;height: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" strokecolor="red">
                            <v:textbox inset="5.85pt,.7pt,5.85pt,.7pt">
                              <w:txbxContent>
                                <w:p w14:paraId="1C82D5A4" w14:textId="1F32810B" w:rsidR="008D143E" w:rsidRPr="006A1CC8" w:rsidRDefault="008D143E" w:rsidP="008D143E">
                                  <w:pPr>
                                    <w:adjustRightInd w:val="0"/>
                                    <w:spacing w:line="240" w:lineRule="exact"/>
                                    <w:ind w:left="284" w:hanging="284"/>
                                    <w:jc w:val="left"/>
                                    <w:rPr>
                                      <w:rFonts w:ascii="AR丸ゴシック体M" w:eastAsia="AR丸ゴシック体M" w:hAnsi="ＭＳ Ｐゴシック"/>
                                      <w:b/>
                                      <w:bCs/>
                                      <w:color w:val="FF0000"/>
                                      <w:sz w:val="18"/>
                                      <w:szCs w:val="18"/>
                                    </w:rPr>
                                  </w:pPr>
                                  <w:r w:rsidRPr="006A1CC8">
                                    <w:rPr>
                                      <w:rFonts w:ascii="AR丸ゴシック体M" w:eastAsia="AR丸ゴシック体M" w:hAnsi="ＭＳ 明朝" w:hint="eastAsia"/>
                                      <w:b/>
                                      <w:color w:val="FF0000"/>
                                      <w:sz w:val="18"/>
                                      <w:szCs w:val="18"/>
                                    </w:rPr>
                                    <w:t>必要記載事項：（申請時は本枠部削除してください）</w:t>
                                  </w:r>
                                  <w:r w:rsidRPr="002624B7">
                                    <w:rPr>
                                      <w:rFonts w:ascii="AR丸ゴシック体M" w:eastAsia="AR丸ゴシック体M" w:hAnsi="ＭＳ 明朝" w:hint="eastAsia"/>
                                      <w:b/>
                                      <w:color w:val="FF0000"/>
                                      <w:sz w:val="18"/>
                                      <w:szCs w:val="18"/>
                                    </w:rPr>
                                    <w:t>記入例：https://www.aichisr.jp/userguide/10/</w:t>
                                  </w:r>
                                  <w:r w:rsidR="006A4E2C">
                                    <w:rPr>
                                      <w:rFonts w:ascii="AR丸ゴシック体M" w:eastAsia="AR丸ゴシック体M" w:hAnsi="ＭＳ 明朝" w:hint="eastAsia"/>
                                      <w:b/>
                                      <w:color w:val="FF0000"/>
                                      <w:sz w:val="18"/>
                                      <w:szCs w:val="18"/>
                                    </w:rPr>
                                    <w:t>12</w:t>
                                  </w:r>
                                  <w:r w:rsidRPr="002624B7">
                                    <w:rPr>
                                      <w:rFonts w:ascii="AR丸ゴシック体M" w:eastAsia="AR丸ゴシック体M" w:hAnsi="ＭＳ 明朝" w:hint="eastAsia"/>
                                      <w:b/>
                                      <w:color w:val="FF0000"/>
                                      <w:sz w:val="18"/>
                                      <w:szCs w:val="18"/>
                                    </w:rPr>
                                    <w:t>.html</w:t>
                                  </w:r>
                                </w:p>
                                <w:p w14:paraId="624AAA4D"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※1</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物質名</w:t>
                                  </w:r>
                                  <w:r w:rsidRPr="006A1CC8">
                                    <w:rPr>
                                      <w:rFonts w:ascii="AR丸ゴシック体M" w:eastAsia="AR丸ゴシック体M" w:hAnsi="ＭＳ Ｐゴシック" w:hint="eastAsia"/>
                                      <w:color w:val="FF0000"/>
                                      <w:sz w:val="18"/>
                                      <w:szCs w:val="18"/>
                                    </w:rPr>
                                    <w:t>は、化学名、慣用名等を記入</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商品名はなるべく避けること</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。化学式は元素記号</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有機化合物の場合は示性式</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で表記。組成やドープ量等の異なる試料は別々に記載</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略称不可</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w:t>
                                  </w:r>
                                  <w:r w:rsidRPr="00395C37">
                                    <w:rPr>
                                      <w:rFonts w:ascii="AR丸ゴシック体M" w:eastAsia="AR丸ゴシック体M" w:hAnsi="ＭＳ Ｐゴシック" w:hint="eastAsia"/>
                                      <w:color w:val="4472C4"/>
                                      <w:sz w:val="18"/>
                                      <w:szCs w:val="18"/>
                                    </w:rPr>
                                    <w:t>＜例：酸化チタン(TiO2)</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鉄(Fe)/シリコン(Si)</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エタノール(C2H5OH)＞</w:t>
                                  </w:r>
                                </w:p>
                                <w:p w14:paraId="65742EE0"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※2</w:t>
                                  </w:r>
                                  <w:r w:rsidRPr="006A1CC8">
                                    <w:rPr>
                                      <w:rFonts w:ascii="AR丸ゴシック体M" w:eastAsia="AR丸ゴシック体M" w:hAnsi="ＭＳ Ｐゴシック" w:hint="eastAsia"/>
                                      <w:b/>
                                      <w:bCs/>
                                      <w:color w:val="FF0000"/>
                                      <w:sz w:val="18"/>
                                      <w:szCs w:val="18"/>
                                    </w:rPr>
                                    <w:t>形態</w:t>
                                  </w:r>
                                  <w:r w:rsidRPr="006A1CC8">
                                    <w:rPr>
                                      <w:rFonts w:ascii="AR丸ゴシック体M" w:eastAsia="AR丸ゴシック体M" w:hAnsi="ＭＳ Ｐゴシック" w:hint="eastAsia"/>
                                      <w:color w:val="FF0000"/>
                                      <w:sz w:val="18"/>
                                      <w:szCs w:val="18"/>
                                    </w:rPr>
                                    <w:t>(外観)は、測定試料部位の形状、外観は試料全体形状を記入。</w:t>
                                  </w:r>
                                  <w:r w:rsidRPr="00395C37">
                                    <w:rPr>
                                      <w:rFonts w:ascii="AR丸ゴシック体M" w:eastAsia="AR丸ゴシック体M" w:hAnsi="ＭＳ Ｐゴシック" w:hint="eastAsia"/>
                                      <w:color w:val="4472C4"/>
                                      <w:sz w:val="18"/>
                                      <w:szCs w:val="18"/>
                                    </w:rPr>
                                    <w:t>＜例：薄膜(Siウエハ)、粉末(キャピラリー)、液体（密封ポリ袋）、電極(電池セル)、ペレット(スライドマウント)等＞</w:t>
                                  </w:r>
                                </w:p>
                                <w:p w14:paraId="35373E96" w14:textId="77777777" w:rsidR="008D143E" w:rsidRPr="006A1CC8" w:rsidRDefault="008D143E" w:rsidP="008D143E">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※3</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数・量</w:t>
                                  </w:r>
                                  <w:r w:rsidRPr="006A1CC8">
                                    <w:rPr>
                                      <w:rFonts w:ascii="AR丸ゴシック体M" w:eastAsia="AR丸ゴシック体M" w:hAnsi="ＭＳ Ｐゴシック" w:hint="eastAsia"/>
                                      <w:color w:val="FF0000"/>
                                      <w:sz w:val="18"/>
                                      <w:szCs w:val="18"/>
                                    </w:rPr>
                                    <w:t>は、試料の個数・一試料あたりの重量・濃度等。</w:t>
                                  </w:r>
                                  <w:r w:rsidRPr="006A1CC8">
                                    <w:rPr>
                                      <w:rFonts w:ascii="AR丸ゴシック体M" w:eastAsia="AR丸ゴシック体M" w:hAnsi="ＭＳ Ｐゴシック" w:hint="eastAsia"/>
                                      <w:b/>
                                      <w:bCs/>
                                      <w:color w:val="FF0000"/>
                                      <w:sz w:val="18"/>
                                      <w:szCs w:val="18"/>
                                    </w:rPr>
                                    <w:t>サイズ</w:t>
                                  </w:r>
                                  <w:r w:rsidRPr="006A1CC8">
                                    <w:rPr>
                                      <w:rFonts w:ascii="AR丸ゴシック体M" w:eastAsia="AR丸ゴシック体M" w:hAnsi="ＭＳ Ｐゴシック" w:hint="eastAsia"/>
                                      <w:color w:val="FF0000"/>
                                      <w:sz w:val="18"/>
                                      <w:szCs w:val="18"/>
                                    </w:rPr>
                                    <w:t>はタテ×ヨコ×厚さ等（単位を付けること）、</w:t>
                                  </w:r>
                                  <w:r w:rsidRPr="006A1CC8">
                                    <w:rPr>
                                      <w:rFonts w:ascii="AR丸ゴシック体M" w:eastAsia="AR丸ゴシック体M" w:hAnsi="ＭＳ Ｐゴシック" w:hint="eastAsia"/>
                                      <w:b/>
                                      <w:bCs/>
                                      <w:color w:val="FF0000"/>
                                      <w:sz w:val="18"/>
                                      <w:szCs w:val="18"/>
                                    </w:rPr>
                                    <w:t>容量</w:t>
                                  </w:r>
                                  <w:r w:rsidRPr="006A1CC8">
                                    <w:rPr>
                                      <w:rFonts w:ascii="AR丸ゴシック体M" w:eastAsia="AR丸ゴシック体M" w:hAnsi="ＭＳ Ｐゴシック" w:hint="eastAsia"/>
                                      <w:color w:val="FF0000"/>
                                      <w:sz w:val="18"/>
                                      <w:szCs w:val="18"/>
                                    </w:rPr>
                                    <w:t>は容器の包装容量（㌘、ml）等を記入。</w:t>
                                  </w:r>
                                  <w:r w:rsidRPr="00395C37">
                                    <w:rPr>
                                      <w:rFonts w:ascii="AR丸ゴシック体M" w:eastAsia="AR丸ゴシック体M" w:hAnsi="ＭＳ Ｐゴシック" w:hint="eastAsia"/>
                                      <w:color w:val="4472C4"/>
                                      <w:sz w:val="18"/>
                                      <w:szCs w:val="18"/>
                                    </w:rPr>
                                    <w:t>＜例：5枚・0.1㌘、10×10×0.5（単位mm）、10Lボンベ＞</w:t>
                                  </w:r>
                                </w:p>
                                <w:p w14:paraId="2368D9F5" w14:textId="77777777" w:rsidR="008D143E" w:rsidRPr="006A1CC8" w:rsidRDefault="008D143E" w:rsidP="008D143E">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4 </w:t>
                                  </w:r>
                                  <w:r w:rsidRPr="006A1CC8">
                                    <w:rPr>
                                      <w:rFonts w:ascii="AR丸ゴシック体M" w:eastAsia="AR丸ゴシック体M" w:hAnsi="ＭＳ Ｐゴシック" w:hint="eastAsia"/>
                                      <w:b/>
                                      <w:bCs/>
                                      <w:color w:val="FF0000"/>
                                      <w:sz w:val="18"/>
                                      <w:szCs w:val="18"/>
                                    </w:rPr>
                                    <w:t>分類</w:t>
                                  </w:r>
                                  <w:r w:rsidRPr="006A1CC8">
                                    <w:rPr>
                                      <w:rFonts w:ascii="AR丸ゴシック体M" w:eastAsia="AR丸ゴシック体M" w:hAnsi="ＭＳ Ｐゴシック" w:hint="eastAsia"/>
                                      <w:color w:val="FF0000"/>
                                      <w:sz w:val="18"/>
                                      <w:szCs w:val="18"/>
                                    </w:rPr>
                                    <w:t>は、SDSを確認し、表1より該当する分類を記入。複数該当する場合は複数記入。</w:t>
                                  </w:r>
                                  <w:r w:rsidRPr="00395C37">
                                    <w:rPr>
                                      <w:rFonts w:ascii="AR丸ゴシック体M" w:eastAsia="AR丸ゴシック体M" w:hAnsi="ＭＳ Ｐゴシック" w:hint="eastAsia"/>
                                      <w:color w:val="4472C4"/>
                                      <w:sz w:val="18"/>
                                      <w:szCs w:val="18"/>
                                    </w:rPr>
                                    <w:t>＜例 A, B, J 等＞</w:t>
                                  </w:r>
                                  <w:r w:rsidRPr="006A1CC8">
                                    <w:rPr>
                                      <w:rFonts w:ascii="AR丸ゴシック体M" w:eastAsia="AR丸ゴシック体M" w:hAnsi="ＭＳ Ｐゴシック" w:hint="eastAsia"/>
                                      <w:color w:val="FF0000"/>
                                      <w:sz w:val="18"/>
                                      <w:szCs w:val="18"/>
                                    </w:rPr>
                                    <w:t>該当する分類がない場合は「区分外」と記載。</w:t>
                                  </w:r>
                                </w:p>
                                <w:p w14:paraId="087E6133" w14:textId="77777777" w:rsidR="008D143E" w:rsidRDefault="008D143E" w:rsidP="008D143E">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5 </w:t>
                                  </w:r>
                                  <w:r w:rsidRPr="006A1CC8">
                                    <w:rPr>
                                      <w:rFonts w:ascii="AR丸ゴシック体M" w:eastAsia="AR丸ゴシック体M" w:hAnsi="ＭＳ Ｐゴシック" w:hint="eastAsia"/>
                                      <w:b/>
                                      <w:bCs/>
                                      <w:color w:val="FF0000"/>
                                      <w:sz w:val="18"/>
                                      <w:szCs w:val="18"/>
                                    </w:rPr>
                                    <w:t>有害性</w:t>
                                  </w:r>
                                  <w:r w:rsidRPr="006A1CC8">
                                    <w:rPr>
                                      <w:rFonts w:ascii="AR丸ゴシック体M" w:eastAsia="AR丸ゴシック体M" w:hAnsi="ＭＳ Ｐゴシック" w:hint="eastAsia"/>
                                      <w:color w:val="FF0000"/>
                                      <w:sz w:val="18"/>
                                      <w:szCs w:val="18"/>
                                    </w:rPr>
                                    <w:t>は、表1より該当する有害性を記入。複数該当する場合はリスク区分の数字が小さい項目を2～3項目程度記入。</w:t>
                                  </w:r>
                                  <w:r w:rsidR="004A22EF" w:rsidRPr="00E7428B">
                                    <w:rPr>
                                      <w:rFonts w:ascii="AR丸ゴシック体M" w:eastAsia="AR丸ゴシック体M" w:hAnsi="ＭＳ Ｐゴシック" w:hint="eastAsia"/>
                                      <w:b/>
                                      <w:bCs/>
                                      <w:color w:val="FF0000"/>
                                      <w:sz w:val="18"/>
                                      <w:szCs w:val="18"/>
                                    </w:rPr>
                                    <w:t>記入した内容とSDSの内容とが異なる場合には、理由を表</w:t>
                                  </w:r>
                                  <w:r w:rsidR="00722396" w:rsidRPr="00E7428B">
                                    <w:rPr>
                                      <w:rFonts w:ascii="AR丸ゴシック体M" w:eastAsia="AR丸ゴシック体M" w:hAnsi="ＭＳ Ｐゴシック" w:hint="eastAsia"/>
                                      <w:b/>
                                      <w:bCs/>
                                      <w:color w:val="FF0000"/>
                                      <w:sz w:val="18"/>
                                      <w:szCs w:val="18"/>
                                    </w:rPr>
                                    <w:t>の</w:t>
                                  </w:r>
                                  <w:r w:rsidR="004A22EF" w:rsidRPr="00E7428B">
                                    <w:rPr>
                                      <w:rFonts w:ascii="AR丸ゴシック体M" w:eastAsia="AR丸ゴシック体M" w:hAnsi="ＭＳ Ｐゴシック" w:hint="eastAsia"/>
                                      <w:b/>
                                      <w:bCs/>
                                      <w:color w:val="FF0000"/>
                                      <w:sz w:val="18"/>
                                      <w:szCs w:val="18"/>
                                    </w:rPr>
                                    <w:t>下部に記載。</w:t>
                                  </w:r>
                                  <w:r w:rsidRPr="00395C37">
                                    <w:rPr>
                                      <w:rFonts w:ascii="AR丸ゴシック体M" w:eastAsia="AR丸ゴシック体M" w:hAnsi="ＭＳ Ｐゴシック" w:hint="eastAsia"/>
                                      <w:color w:val="4472C4"/>
                                      <w:sz w:val="18"/>
                                      <w:szCs w:val="18"/>
                                    </w:rPr>
                                    <w:t>＜例：(Aの場合)可燃性固体、(Bの場合)発がん性、生殖毒性、(Dの場合)皮膚刺激性、眼刺激性、(Fの場合)酸化性固体 等＞</w:t>
                                  </w:r>
                                  <w:bookmarkStart w:id="2" w:name="_Hlk75182425"/>
                                </w:p>
                                <w:p w14:paraId="7363A928" w14:textId="77777777" w:rsidR="008D143E" w:rsidRPr="00395C37" w:rsidRDefault="008D143E" w:rsidP="008D143E">
                                  <w:pPr>
                                    <w:adjustRightInd w:val="0"/>
                                    <w:spacing w:line="180" w:lineRule="exact"/>
                                    <w:jc w:val="left"/>
                                    <w:rPr>
                                      <w:rFonts w:ascii="AR丸ゴシック体M" w:eastAsia="AR丸ゴシック体M" w:hAnsi="ＭＳ Ｐゴシック"/>
                                      <w:color w:val="4472C4"/>
                                      <w:sz w:val="18"/>
                                      <w:szCs w:val="18"/>
                                    </w:rPr>
                                  </w:pPr>
                                </w:p>
                                <w:bookmarkEnd w:id="2"/>
                                <w:p w14:paraId="515D563F" w14:textId="77777777" w:rsidR="008D143E" w:rsidRPr="006A1CC8" w:rsidRDefault="008D143E" w:rsidP="008D143E">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表1. 分類と有害性</w:t>
                                  </w: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78"/>
                                    <w:gridCol w:w="1878"/>
                                    <w:gridCol w:w="1878"/>
                                    <w:gridCol w:w="1879"/>
                                    <w:gridCol w:w="1879"/>
                                  </w:tblGrid>
                                  <w:tr w:rsidR="008D143E" w:rsidRPr="006A1CC8" w14:paraId="067269B3" w14:textId="77777777" w:rsidTr="00DF1AED">
                                    <w:trPr>
                                      <w:trHeight w:val="464"/>
                                    </w:trPr>
                                    <w:tc>
                                      <w:tcPr>
                                        <w:tcW w:w="738" w:type="dxa"/>
                                        <w:shd w:val="clear" w:color="auto" w:fill="auto"/>
                                        <w:vAlign w:val="center"/>
                                      </w:tcPr>
                                      <w:p w14:paraId="04C28C54" w14:textId="77777777" w:rsidR="008D143E" w:rsidRPr="006A1CC8" w:rsidRDefault="008D143E" w:rsidP="00DF1AED">
                                        <w:pPr>
                                          <w:adjustRightInd w:val="0"/>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368E1309" w14:textId="77777777" w:rsidR="008D143E" w:rsidRPr="006A1CC8" w:rsidRDefault="008D143E" w:rsidP="00DF1AED">
                                        <w:pPr>
                                          <w:adjustRightInd w:val="0"/>
                                          <w:ind w:firstLineChars="100" w:firstLine="240"/>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szCs w:val="24"/>
                                          </w:rPr>
                                          <w:t>A</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2E70F246" wp14:editId="3E0B2180">
                                              <wp:extent cx="361315" cy="361315"/>
                                              <wp:effectExtent l="0" t="0" r="0" b="0"/>
                                              <wp:docPr id="1" name="図 9" descr="挿絵,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挿絵, 記号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037D13AB"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B</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C10FC92" wp14:editId="42B65B69">
                                              <wp:extent cx="361315" cy="361315"/>
                                              <wp:effectExtent l="0" t="0" r="0" b="0"/>
                                              <wp:docPr id="2" name="図 8"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挿絵, 抽象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706840F7"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C</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68DD93F9" wp14:editId="1782A694">
                                              <wp:extent cx="361315" cy="361315"/>
                                              <wp:effectExtent l="0" t="0" r="0" b="0"/>
                                              <wp:docPr id="3" name="図 7" descr="アイコ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アイコン&#10;&#10;低い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shd w:val="clear" w:color="auto" w:fill="auto"/>
                                        <w:vAlign w:val="center"/>
                                      </w:tcPr>
                                      <w:p w14:paraId="6A912642"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D</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0A3D3D8E" wp14:editId="6A6F367E">
                                              <wp:extent cx="361315" cy="361315"/>
                                              <wp:effectExtent l="0" t="0" r="0" b="0"/>
                                              <wp:docPr id="4" name="図 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アイコン&#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shd w:val="clear" w:color="auto" w:fill="auto"/>
                                        <w:vAlign w:val="center"/>
                                      </w:tcPr>
                                      <w:p w14:paraId="5D75ACC8"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E</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78A6BAC" wp14:editId="24516E8B">
                                              <wp:extent cx="361315" cy="361315"/>
                                              <wp:effectExtent l="0" t="0" r="0" b="0"/>
                                              <wp:docPr id="5" name="図 5"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アイコン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r>
                                  <w:tr w:rsidR="008D143E" w:rsidRPr="006A1CC8" w14:paraId="6D4D2102" w14:textId="77777777" w:rsidTr="00DF1AED">
                                    <w:tc>
                                      <w:tcPr>
                                        <w:tcW w:w="738" w:type="dxa"/>
                                        <w:shd w:val="clear" w:color="auto" w:fill="auto"/>
                                        <w:vAlign w:val="center"/>
                                      </w:tcPr>
                                      <w:p w14:paraId="6E4DA0DC"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332117E7"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179EB5B0"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3EACE05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可燃性/引火性ガス</w:t>
                                        </w:r>
                                      </w:p>
                                      <w:p w14:paraId="0926C39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エアゾール</w:t>
                                        </w:r>
                                      </w:p>
                                      <w:p w14:paraId="2F2B5AB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引火性液体</w:t>
                                        </w:r>
                                      </w:p>
                                      <w:p w14:paraId="2D4401E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可燃性固体</w:t>
                                        </w:r>
                                      </w:p>
                                      <w:p w14:paraId="250A22E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10EA014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自然発火性液体</w:t>
                                        </w:r>
                                      </w:p>
                                      <w:p w14:paraId="7C3F3F27"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自然発火性固体</w:t>
                                        </w:r>
                                      </w:p>
                                      <w:p w14:paraId="2166B6E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自己発熱性化学品</w:t>
                                        </w:r>
                                      </w:p>
                                      <w:p w14:paraId="7C82850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水反応可燃性化学品</w:t>
                                        </w:r>
                                      </w:p>
                                      <w:p w14:paraId="3635DBE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4B41BA5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呼吸器感作性</w:t>
                                        </w:r>
                                      </w:p>
                                      <w:p w14:paraId="3396161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生殖細胞変異原性</w:t>
                                        </w:r>
                                      </w:p>
                                      <w:p w14:paraId="1FD92CB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発がん性</w:t>
                                        </w:r>
                                      </w:p>
                                      <w:p w14:paraId="69955E9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生殖毒性</w:t>
                                        </w:r>
                                      </w:p>
                                      <w:p w14:paraId="2259C4B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68DC1A09"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(単回ばく露)</w:t>
                                        </w:r>
                                      </w:p>
                                      <w:p w14:paraId="5EDFB3A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46FB9BC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(反復ばく露)</w:t>
                                        </w:r>
                                      </w:p>
                                      <w:p w14:paraId="3D931AA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吸引性呼吸器有害性</w:t>
                                        </w:r>
                                      </w:p>
                                    </w:tc>
                                    <w:tc>
                                      <w:tcPr>
                                        <w:tcW w:w="1878" w:type="dxa"/>
                                        <w:shd w:val="clear" w:color="auto" w:fill="auto"/>
                                        <w:vAlign w:val="center"/>
                                      </w:tcPr>
                                      <w:p w14:paraId="4F721C7C"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tc>
                                    <w:tc>
                                      <w:tcPr>
                                        <w:tcW w:w="1879" w:type="dxa"/>
                                        <w:tcBorders>
                                          <w:bottom w:val="single" w:sz="4" w:space="0" w:color="auto"/>
                                        </w:tcBorders>
                                        <w:shd w:val="clear" w:color="auto" w:fill="auto"/>
                                        <w:vAlign w:val="center"/>
                                      </w:tcPr>
                                      <w:p w14:paraId="67BB942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p w14:paraId="222F13C7"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皮膚刺激性</w:t>
                                        </w:r>
                                      </w:p>
                                      <w:p w14:paraId="031685F3"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眼刺激性</w:t>
                                        </w:r>
                                      </w:p>
                                      <w:p w14:paraId="121D67C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皮膚感作性</w:t>
                                        </w:r>
                                      </w:p>
                                      <w:p w14:paraId="0D235FD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気道刺激性</w:t>
                                        </w:r>
                                      </w:p>
                                      <w:p w14:paraId="211F9E95"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麻酔作用</w:t>
                                        </w:r>
                                      </w:p>
                                    </w:tc>
                                    <w:tc>
                                      <w:tcPr>
                                        <w:tcW w:w="1879" w:type="dxa"/>
                                        <w:tcBorders>
                                          <w:bottom w:val="single" w:sz="4" w:space="0" w:color="auto"/>
                                        </w:tcBorders>
                                        <w:shd w:val="clear" w:color="auto" w:fill="auto"/>
                                        <w:vAlign w:val="center"/>
                                      </w:tcPr>
                                      <w:p w14:paraId="551382C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金属腐食性物質</w:t>
                                        </w:r>
                                      </w:p>
                                      <w:p w14:paraId="688E2061"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皮膚腐食性</w:t>
                                        </w:r>
                                      </w:p>
                                      <w:p w14:paraId="2F7D19A2"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眼に対する重篤な損傷性</w:t>
                                        </w:r>
                                      </w:p>
                                    </w:tc>
                                  </w:tr>
                                  <w:tr w:rsidR="008D143E" w:rsidRPr="006A1CC8" w14:paraId="7A3D4AF5" w14:textId="77777777" w:rsidTr="00DF1AED">
                                    <w:tc>
                                      <w:tcPr>
                                        <w:tcW w:w="738" w:type="dxa"/>
                                        <w:shd w:val="clear" w:color="auto" w:fill="auto"/>
                                        <w:vAlign w:val="center"/>
                                      </w:tcPr>
                                      <w:p w14:paraId="42F83CAB" w14:textId="77777777" w:rsidR="008D143E" w:rsidRPr="006A1CC8" w:rsidRDefault="008D143E" w:rsidP="00DF1AED">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483C382C"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F</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630A81CB" wp14:editId="25222489">
                                              <wp:extent cx="361315" cy="361315"/>
                                              <wp:effectExtent l="0" t="0" r="0" b="0"/>
                                              <wp:docPr id="6"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挿絵 が含まれている画像&#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4943D7D6"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G</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29E062CE" wp14:editId="203B33CF">
                                              <wp:extent cx="361315" cy="361315"/>
                                              <wp:effectExtent l="0" t="0" r="0" b="0"/>
                                              <wp:docPr id="7" name="図 3" descr="時計,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時計, 挿絵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8" w:type="dxa"/>
                                        <w:shd w:val="clear" w:color="auto" w:fill="auto"/>
                                        <w:vAlign w:val="center"/>
                                      </w:tcPr>
                                      <w:p w14:paraId="4ABBFD24"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H</w:t>
                                        </w:r>
                                        <w:r w:rsidRPr="006A1CC8">
                                          <w:rPr>
                                            <w:rFonts w:ascii="AR丸ゴシック体M" w:eastAsia="AR丸ゴシック体M" w:hAnsi="ＭＳ Ｐゴシック" w:hint="eastAsia"/>
                                            <w:color w:val="FF0000"/>
                                            <w:sz w:val="18"/>
                                            <w:szCs w:val="18"/>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1A3F3DCE" wp14:editId="0732C4C2">
                                              <wp:extent cx="361315" cy="361315"/>
                                              <wp:effectExtent l="0" t="0" r="0" b="0"/>
                                              <wp:docPr id="8"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アイコン&#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tcBorders>
                                          <w:right w:val="single" w:sz="4" w:space="0" w:color="auto"/>
                                        </w:tcBorders>
                                        <w:shd w:val="clear" w:color="auto" w:fill="auto"/>
                                        <w:vAlign w:val="center"/>
                                      </w:tcPr>
                                      <w:p w14:paraId="28EB2419" w14:textId="77777777" w:rsidR="008D143E" w:rsidRPr="006A1CC8" w:rsidRDefault="008D143E" w:rsidP="00DF1AED">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szCs w:val="24"/>
                                          </w:rPr>
                                          <w:t>I</w:t>
                                        </w:r>
                                        <w:r w:rsidRPr="002624B7">
                                          <w:rPr>
                                            <w:rFonts w:ascii="AR丸ゴシック体M" w:eastAsia="AR丸ゴシック体M" w:hAnsi="ＭＳ Ｐゴシック" w:hint="eastAsia"/>
                                            <w:color w:val="FF0000"/>
                                            <w:sz w:val="24"/>
                                            <w:szCs w:val="24"/>
                                          </w:rPr>
                                          <w:t xml:space="preserve"> </w:t>
                                        </w:r>
                                        <w:r w:rsidR="00B4480E" w:rsidRPr="008D143E">
                                          <w:rPr>
                                            <w:rFonts w:ascii="AR丸ゴシック体M" w:eastAsia="AR丸ゴシック体M" w:hAnsi="ＭＳ Ｐゴシック"/>
                                            <w:noProof/>
                                            <w:color w:val="FF0000"/>
                                            <w:sz w:val="18"/>
                                            <w:szCs w:val="18"/>
                                          </w:rPr>
                                          <w:drawing>
                                            <wp:inline distT="0" distB="0" distL="0" distR="0" wp14:anchorId="41B2ED71" wp14:editId="084BCCEA">
                                              <wp:extent cx="361315" cy="361315"/>
                                              <wp:effectExtent l="0" t="0" r="0" b="0"/>
                                              <wp:docPr id="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アイコン&#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5FD49AA3" w14:textId="77777777" w:rsidR="008D143E" w:rsidRPr="006A1CC8" w:rsidRDefault="008D143E" w:rsidP="00092F93">
                                        <w:pPr>
                                          <w:adjustRightInd w:val="0"/>
                                          <w:spacing w:line="240" w:lineRule="exact"/>
                                          <w:ind w:left="240" w:hangingChars="100" w:hanging="240"/>
                                          <w:jc w:val="left"/>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szCs w:val="24"/>
                                          </w:rPr>
                                          <w:t>J</w:t>
                                        </w:r>
                                        <w:r w:rsidRPr="006A1CC8">
                                          <w:rPr>
                                            <w:rFonts w:ascii="AR丸ゴシック体M" w:eastAsia="AR丸ゴシック体M" w:hAnsi="ＭＳ Ｐゴシック" w:hint="eastAsia"/>
                                            <w:color w:val="FF0000"/>
                                            <w:sz w:val="18"/>
                                            <w:szCs w:val="18"/>
                                          </w:rPr>
                                          <w:t>法令で定められた物質</w:t>
                                        </w:r>
                                      </w:p>
                                    </w:tc>
                                  </w:tr>
                                  <w:tr w:rsidR="008D143E" w:rsidRPr="006A1CC8" w14:paraId="456FDBC3" w14:textId="77777777" w:rsidTr="00DF1AED">
                                    <w:tc>
                                      <w:tcPr>
                                        <w:tcW w:w="738" w:type="dxa"/>
                                        <w:shd w:val="clear" w:color="auto" w:fill="auto"/>
                                        <w:vAlign w:val="center"/>
                                      </w:tcPr>
                                      <w:p w14:paraId="1C71A0D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4E348ACF"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50BE0934"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2574003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支燃性/酸化性ガス</w:t>
                                        </w:r>
                                      </w:p>
                                      <w:p w14:paraId="6E38D5CE"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酸化性固体</w:t>
                                        </w:r>
                                      </w:p>
                                      <w:p w14:paraId="156F36E6"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酸化性液体</w:t>
                                        </w:r>
                                      </w:p>
                                    </w:tc>
                                    <w:tc>
                                      <w:tcPr>
                                        <w:tcW w:w="1878" w:type="dxa"/>
                                        <w:shd w:val="clear" w:color="auto" w:fill="auto"/>
                                        <w:vAlign w:val="center"/>
                                      </w:tcPr>
                                      <w:p w14:paraId="6699E128"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爆発物</w:t>
                                        </w:r>
                                      </w:p>
                                      <w:p w14:paraId="385F9FF0"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47877CF3"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33D14A0C"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高圧ガス</w:t>
                                        </w:r>
                                      </w:p>
                                    </w:tc>
                                    <w:tc>
                                      <w:tcPr>
                                        <w:tcW w:w="1879" w:type="dxa"/>
                                        <w:tcBorders>
                                          <w:right w:val="single" w:sz="4" w:space="0" w:color="auto"/>
                                        </w:tcBorders>
                                        <w:shd w:val="clear" w:color="auto" w:fill="auto"/>
                                        <w:vAlign w:val="center"/>
                                      </w:tcPr>
                                      <w:p w14:paraId="7F128B0B"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水性環境有害性</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056D194A" w14:textId="77777777" w:rsidR="008D143E" w:rsidRPr="006A1CC8" w:rsidRDefault="008D143E" w:rsidP="00DF1AED">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毒物、劇物、特定毒物、危険物、特定化学物質、有機溶剤</w:t>
                                        </w:r>
                                      </w:p>
                                    </w:tc>
                                  </w:tr>
                                </w:tbl>
                                <w:p w14:paraId="6F4EA44C" w14:textId="77777777" w:rsidR="008D143E" w:rsidRPr="006A1CC8" w:rsidRDefault="008D143E" w:rsidP="008D143E">
                                  <w:pPr>
                                    <w:adjustRightInd w:val="0"/>
                                    <w:jc w:val="left"/>
                                    <w:rPr>
                                      <w:rFonts w:ascii="AR丸ゴシック体M" w:eastAsia="AR丸ゴシック体M" w:hAnsi="ＭＳ Ｐゴシック"/>
                                      <w:color w:val="FF0000"/>
                                      <w:sz w:val="18"/>
                                      <w:szCs w:val="18"/>
                                    </w:rPr>
                                  </w:pPr>
                                </w:p>
                                <w:p w14:paraId="3701FD5B" w14:textId="77777777" w:rsidR="008D143E" w:rsidRPr="00590CDF" w:rsidRDefault="008D143E" w:rsidP="008D143E">
                                  <w:pPr>
                                    <w:adjustRightInd w:val="0"/>
                                    <w:spacing w:line="240" w:lineRule="exact"/>
                                    <w:jc w:val="left"/>
                                    <w:rPr>
                                      <w:rFonts w:ascii="AR丸ゴシック体M" w:eastAsia="AR丸ゴシック体M" w:hAnsi="ＭＳ Ｐゴシック"/>
                                      <w:color w:val="00B050"/>
                                      <w:sz w:val="18"/>
                                      <w:szCs w:val="18"/>
                                    </w:rPr>
                                  </w:pPr>
                                  <w:bookmarkStart w:id="3" w:name="_Hlk91578579"/>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6</w:t>
                                  </w:r>
                                  <w:r w:rsidRPr="006A1CC8">
                                    <w:rPr>
                                      <w:rFonts w:ascii="AR丸ゴシック体M" w:eastAsia="AR丸ゴシック体M" w:hAnsi="ＭＳ Ｐゴシック" w:hint="eastAsia"/>
                                      <w:color w:val="FF0000"/>
                                      <w:sz w:val="18"/>
                                      <w:szCs w:val="18"/>
                                    </w:rPr>
                                    <w:t>「無害」を含めすべての物質について、持込み試料の供給元が作成した</w:t>
                                  </w:r>
                                  <w:r w:rsidRPr="006A1CC8">
                                    <w:rPr>
                                      <w:rFonts w:ascii="AR丸ゴシック体M" w:eastAsia="AR丸ゴシック体M" w:hAnsi="ＭＳ Ｐゴシック" w:hint="eastAsia"/>
                                      <w:b/>
                                      <w:bCs/>
                                      <w:color w:val="FF0000"/>
                                      <w:sz w:val="18"/>
                                      <w:szCs w:val="18"/>
                                    </w:rPr>
                                    <w:t>SDS等</w:t>
                                  </w:r>
                                  <w:r w:rsidRPr="00D855D3">
                                    <w:rPr>
                                      <w:rFonts w:ascii="AR丸ゴシック体M" w:eastAsia="AR丸ゴシック体M" w:hAnsi="ＭＳ Ｐゴシック" w:hint="eastAsia"/>
                                      <w:color w:val="FF0000"/>
                                      <w:sz w:val="18"/>
                                      <w:szCs w:val="18"/>
                                    </w:rPr>
                                    <w:t>に連番を付与し連番を記入。必ず本申請書類にSDSを添付する。持込み試料のSDSがない場合には主たる成分のSDS、或いは類似物質のSDSを</w:t>
                                  </w:r>
                                  <w:r w:rsidRPr="006A1CC8">
                                    <w:rPr>
                                      <w:rFonts w:ascii="AR丸ゴシック体M" w:eastAsia="AR丸ゴシック体M" w:hAnsi="ＭＳ Ｐゴシック" w:hint="eastAsia"/>
                                      <w:color w:val="FF0000"/>
                                      <w:sz w:val="18"/>
                                      <w:szCs w:val="18"/>
                                    </w:rPr>
                                    <w:t>添付。</w:t>
                                  </w:r>
                                  <w:bookmarkEnd w:id="3"/>
                                </w:p>
                                <w:p w14:paraId="62616EBD"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7</w:t>
                                  </w:r>
                                  <w:r w:rsidRPr="006A1CC8">
                                    <w:rPr>
                                      <w:rFonts w:ascii="AR丸ゴシック体M" w:eastAsia="AR丸ゴシック体M" w:hAnsi="ＭＳ Ｐゴシック" w:hint="eastAsia"/>
                                      <w:b/>
                                      <w:bCs/>
                                      <w:color w:val="FF0000"/>
                                      <w:sz w:val="18"/>
                                      <w:szCs w:val="18"/>
                                    </w:rPr>
                                    <w:t>リスクレベル</w:t>
                                  </w:r>
                                  <w:r w:rsidRPr="006A1CC8">
                                    <w:rPr>
                                      <w:rFonts w:ascii="AR丸ゴシック体M" w:eastAsia="AR丸ゴシック体M" w:hAnsi="ＭＳ Ｐゴシック" w:hint="eastAsia"/>
                                      <w:color w:val="FF0000"/>
                                      <w:sz w:val="18"/>
                                      <w:szCs w:val="18"/>
                                    </w:rPr>
                                    <w:t>は、リスクアセスメントをおこなった結果を記載すること。4段階評価でリスクレベル2の場合は 2/4 と記載。</w:t>
                                  </w:r>
                                  <w:r>
                                    <w:rPr>
                                      <w:rFonts w:ascii="AR丸ゴシック体M" w:eastAsia="AR丸ゴシック体M" w:hAnsi="ＭＳ Ｐゴシック" w:hint="eastAsia"/>
                                      <w:color w:val="FF0000"/>
                                      <w:sz w:val="18"/>
                                      <w:szCs w:val="18"/>
                                    </w:rPr>
                                    <w:t>Sの判定が出た場合はSも記入。</w:t>
                                  </w:r>
                                  <w:r w:rsidRPr="006A1CC8">
                                    <w:rPr>
                                      <w:rFonts w:ascii="AR丸ゴシック体M" w:eastAsia="AR丸ゴシック体M" w:hAnsi="ＭＳ Ｐゴシック" w:hint="eastAsia"/>
                                      <w:color w:val="FF0000"/>
                                      <w:sz w:val="18"/>
                                      <w:szCs w:val="18"/>
                                    </w:rPr>
                                    <w:t>厚生労働省のホームページ「職場のあんぜんサイト」で、支援システムを提供しており、サイト上で必要な情報を入力すると、リスクレベルと、実施すべき対策、参考となる対策シートが得られます。</w:t>
                                  </w:r>
                                </w:p>
                                <w:p w14:paraId="4EE22AF7" w14:textId="77777777" w:rsidR="008D143E" w:rsidRPr="00542A8C" w:rsidRDefault="008D143E" w:rsidP="008D143E">
                                  <w:pPr>
                                    <w:widowControl/>
                                    <w:shd w:val="clear" w:color="auto" w:fill="FFFFFF"/>
                                    <w:adjustRightInd w:val="0"/>
                                    <w:spacing w:line="240" w:lineRule="exact"/>
                                    <w:ind w:firstLineChars="100" w:firstLine="180"/>
                                    <w:jc w:val="left"/>
                                    <w:rPr>
                                      <w:rFonts w:ascii="AR丸ゴシック体M" w:eastAsia="AR丸ゴシック体M" w:hAnsi="ＭＳ Ｐゴシック" w:cs="ＭＳ Ｐゴシック"/>
                                      <w:color w:val="FF0000"/>
                                      <w:kern w:val="0"/>
                                      <w:sz w:val="18"/>
                                      <w:szCs w:val="18"/>
                                    </w:rPr>
                                  </w:pPr>
                                  <w:r>
                                    <w:rPr>
                                      <w:rFonts w:ascii="AR丸ゴシック体M" w:eastAsia="AR丸ゴシック体M" w:hAnsi="ＭＳ Ｐゴシック" w:cs="ＭＳ Ｐゴシック" w:hint="eastAsia"/>
                                      <w:b/>
                                      <w:bCs/>
                                      <w:color w:val="FF0000"/>
                                      <w:kern w:val="0"/>
                                      <w:sz w:val="18"/>
                                      <w:szCs w:val="18"/>
                                      <w:u w:val="single"/>
                                    </w:rPr>
                                    <w:t>・</w:t>
                                  </w:r>
                                  <w:r w:rsidRPr="006A1CC8">
                                    <w:rPr>
                                      <w:rFonts w:ascii="AR丸ゴシック体M" w:eastAsia="AR丸ゴシック体M" w:hAnsi="ＭＳ Ｐゴシック" w:cs="ＭＳ Ｐゴシック" w:hint="eastAsia"/>
                                      <w:b/>
                                      <w:bCs/>
                                      <w:color w:val="FF0000"/>
                                      <w:kern w:val="0"/>
                                      <w:sz w:val="18"/>
                                      <w:szCs w:val="18"/>
                                      <w:u w:val="single"/>
                                    </w:rPr>
                                    <w:t>持込試料等のリスクアセスメントについて</w:t>
                                  </w:r>
                                  <w:r>
                                    <w:rPr>
                                      <w:rFonts w:ascii="AR丸ゴシック体M" w:eastAsia="AR丸ゴシック体M" w:hAnsi="ＭＳ Ｐゴシック" w:cs="ＭＳ Ｐゴシック" w:hint="eastAsia"/>
                                      <w:b/>
                                      <w:bCs/>
                                      <w:color w:val="FF0000"/>
                                      <w:kern w:val="0"/>
                                      <w:sz w:val="18"/>
                                      <w:szCs w:val="18"/>
                                      <w:u w:val="single"/>
                                    </w:rPr>
                                    <w:t>。</w:t>
                                  </w:r>
                                  <w:r>
                                    <w:rPr>
                                      <w:rFonts w:ascii="AR丸ゴシック体M" w:eastAsia="AR丸ゴシック体M" w:hAnsi="ＭＳ Ｐゴシック" w:cs="ＭＳ Ｐゴシック" w:hint="eastAsia"/>
                                      <w:color w:val="FF0000"/>
                                      <w:kern w:val="0"/>
                                      <w:sz w:val="18"/>
                                      <w:szCs w:val="18"/>
                                    </w:rPr>
                                    <w:t xml:space="preserve">　</w:t>
                                  </w:r>
                                  <w:r w:rsidRPr="002624B7">
                                    <w:t xml:space="preserve"> </w:t>
                                  </w:r>
                                  <w:r w:rsidRPr="002624B7">
                                    <w:rPr>
                                      <w:rFonts w:ascii="AR丸ゴシック体M" w:eastAsia="AR丸ゴシック体M" w:hAnsi="ＭＳ Ｐゴシック" w:cs="ＭＳ Ｐゴシック"/>
                                      <w:color w:val="FF0000"/>
                                      <w:kern w:val="0"/>
                                      <w:sz w:val="18"/>
                                      <w:szCs w:val="18"/>
                                    </w:rPr>
                                    <w:t>https://www.aichisr.jp/userguide/10/8.html</w:t>
                                  </w:r>
                                </w:p>
                                <w:p w14:paraId="55972B8F"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8</w:t>
                                  </w:r>
                                  <w:r w:rsidRPr="006A1CC8">
                                    <w:rPr>
                                      <w:rFonts w:ascii="AR丸ゴシック体M" w:eastAsia="AR丸ゴシック体M" w:hAnsi="ＭＳ Ｐゴシック" w:hint="eastAsia"/>
                                      <w:b/>
                                      <w:bCs/>
                                      <w:color w:val="FF0000"/>
                                      <w:sz w:val="18"/>
                                      <w:szCs w:val="18"/>
                                    </w:rPr>
                                    <w:t>安全対策</w:t>
                                  </w:r>
                                  <w:r w:rsidRPr="006A1CC8">
                                    <w:rPr>
                                      <w:rFonts w:ascii="AR丸ゴシック体M" w:eastAsia="AR丸ゴシック体M" w:hAnsi="ＭＳ Ｐゴシック" w:hint="eastAsia"/>
                                      <w:color w:val="FF0000"/>
                                      <w:sz w:val="18"/>
                                      <w:szCs w:val="18"/>
                                    </w:rPr>
                                    <w:t>は「区分外」を除き全て記入すること。</w:t>
                                  </w:r>
                                  <w:r w:rsidRPr="00395C37">
                                    <w:rPr>
                                      <w:rFonts w:ascii="AR丸ゴシック体M" w:eastAsia="AR丸ゴシック体M" w:hAnsi="ＭＳ Ｐゴシック" w:hint="eastAsia"/>
                                      <w:color w:val="4472C4"/>
                                      <w:sz w:val="18"/>
                                      <w:szCs w:val="18"/>
                                    </w:rPr>
                                    <w:t>＜例：フィルムシートに密封、保護メガネ・手袋・マスク等着用、試料搬送導入機で真空中搬送、窒素充填バッグ中で装置へ導入等＞</w:t>
                                  </w:r>
                                </w:p>
                                <w:p w14:paraId="236EE105" w14:textId="77777777" w:rsidR="008D143E" w:rsidRPr="006A1CC8" w:rsidRDefault="008D143E" w:rsidP="008D143E">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9</w:t>
                                  </w:r>
                                  <w:r w:rsidRPr="006A1CC8">
                                    <w:rPr>
                                      <w:rFonts w:ascii="AR丸ゴシック体M" w:eastAsia="AR丸ゴシック体M" w:hAnsi="ＭＳ Ｐゴシック" w:hint="eastAsia"/>
                                      <w:b/>
                                      <w:bCs/>
                                      <w:color w:val="FF0000"/>
                                      <w:sz w:val="18"/>
                                      <w:szCs w:val="18"/>
                                    </w:rPr>
                                    <w:t>使用目的</w:t>
                                  </w:r>
                                  <w:r w:rsidRPr="006A1CC8">
                                    <w:rPr>
                                      <w:rFonts w:ascii="AR丸ゴシック体M" w:eastAsia="AR丸ゴシック体M" w:hAnsi="ＭＳ Ｐゴシック" w:hint="eastAsia"/>
                                      <w:color w:val="FF0000"/>
                                      <w:sz w:val="18"/>
                                      <w:szCs w:val="18"/>
                                    </w:rPr>
                                    <w:t>は、測定、器具洗浄、in-situ実験に使用等を記入。</w:t>
                                  </w:r>
                                </w:p>
                              </w:txbxContent>
                            </v:textbox>
                          </v:rect>
                        </w:pict>
                      </mc:Fallback>
                    </mc:AlternateContent>
                  </w:r>
                  <w:r w:rsidR="00EF003E" w:rsidRPr="005A5B28">
                    <w:rPr>
                      <w:rFonts w:ascii="ＭＳ 明朝" w:hAnsi="ＭＳ 明朝" w:hint="eastAsia"/>
                      <w:color w:val="000000"/>
                      <w:spacing w:val="-20"/>
                      <w:sz w:val="20"/>
                      <w:szCs w:val="20"/>
                    </w:rPr>
                    <w:t>※</w:t>
                  </w:r>
                  <w:r w:rsidR="00EF003E">
                    <w:rPr>
                      <w:rFonts w:ascii="ＭＳ 明朝" w:hAnsi="ＭＳ 明朝" w:hint="eastAsia"/>
                      <w:color w:val="000000"/>
                      <w:spacing w:val="-20"/>
                      <w:sz w:val="20"/>
                      <w:szCs w:val="20"/>
                    </w:rPr>
                    <w:t xml:space="preserve"> </w:t>
                  </w:r>
                  <w:r w:rsidR="00EF003E" w:rsidRPr="005A5B28">
                    <w:rPr>
                      <w:rFonts w:ascii="ＭＳ 明朝" w:hAnsi="ＭＳ 明朝" w:hint="eastAsia"/>
                      <w:color w:val="000000"/>
                      <w:spacing w:val="-20"/>
                      <w:sz w:val="20"/>
                      <w:szCs w:val="20"/>
                    </w:rPr>
                    <w:t>1</w:t>
                  </w:r>
                </w:p>
              </w:tc>
              <w:tc>
                <w:tcPr>
                  <w:tcW w:w="992" w:type="dxa"/>
                  <w:tcBorders>
                    <w:top w:val="single" w:sz="4" w:space="0" w:color="auto"/>
                    <w:bottom w:val="single" w:sz="12" w:space="0" w:color="auto"/>
                  </w:tcBorders>
                  <w:vAlign w:val="center"/>
                </w:tcPr>
                <w:p w14:paraId="2C451F6F" w14:textId="77777777" w:rsidR="00EF003E" w:rsidRPr="005A5B28"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形態</w:t>
                  </w:r>
                </w:p>
                <w:p w14:paraId="72D3C215" w14:textId="77777777" w:rsidR="00EF003E"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(外観)</w:t>
                  </w:r>
                </w:p>
                <w:p w14:paraId="40C99AE3" w14:textId="77777777" w:rsidR="00EF003E" w:rsidRPr="005A5B28"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2</w:t>
                  </w:r>
                </w:p>
              </w:tc>
              <w:tc>
                <w:tcPr>
                  <w:tcW w:w="1142" w:type="dxa"/>
                  <w:tcBorders>
                    <w:top w:val="single" w:sz="4" w:space="0" w:color="auto"/>
                    <w:bottom w:val="single" w:sz="12" w:space="0" w:color="auto"/>
                  </w:tcBorders>
                  <w:vAlign w:val="center"/>
                </w:tcPr>
                <w:p w14:paraId="1147C8AA" w14:textId="77777777" w:rsidR="00EF003E"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数・量・</w:t>
                  </w:r>
                </w:p>
                <w:p w14:paraId="09E9DF34" w14:textId="77777777" w:rsidR="00EF003E"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ｻｲｽﾞ・容量</w:t>
                  </w:r>
                </w:p>
                <w:p w14:paraId="6C247F44" w14:textId="77777777" w:rsidR="00EF003E" w:rsidRPr="005A5B28"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3</w:t>
                  </w:r>
                </w:p>
              </w:tc>
              <w:tc>
                <w:tcPr>
                  <w:tcW w:w="1134" w:type="dxa"/>
                  <w:tcBorders>
                    <w:top w:val="single" w:sz="4" w:space="0" w:color="auto"/>
                    <w:bottom w:val="single" w:sz="12" w:space="0" w:color="auto"/>
                  </w:tcBorders>
                  <w:vAlign w:val="center"/>
                </w:tcPr>
                <w:p w14:paraId="4F334871" w14:textId="77777777" w:rsidR="00EF003E" w:rsidRDefault="00EF003E" w:rsidP="00EF003E">
                  <w:pPr>
                    <w:spacing w:line="220" w:lineRule="exact"/>
                    <w:ind w:right="-38"/>
                    <w:jc w:val="center"/>
                    <w:rPr>
                      <w:rFonts w:ascii="ＭＳ 明朝" w:hAnsi="ＭＳ 明朝"/>
                      <w:color w:val="000000"/>
                      <w:spacing w:val="-20"/>
                      <w:sz w:val="20"/>
                      <w:szCs w:val="20"/>
                    </w:rPr>
                  </w:pPr>
                  <w:r>
                    <w:rPr>
                      <w:rFonts w:ascii="ＭＳ 明朝" w:hAnsi="ＭＳ 明朝" w:hint="eastAsia"/>
                      <w:color w:val="000000"/>
                      <w:spacing w:val="-20"/>
                      <w:sz w:val="20"/>
                      <w:szCs w:val="20"/>
                      <w:highlight w:val="yellow"/>
                    </w:rPr>
                    <w:t>分類</w:t>
                  </w:r>
                </w:p>
                <w:p w14:paraId="7D6EF0E3" w14:textId="77777777" w:rsidR="00EF003E" w:rsidRPr="005A5B28" w:rsidRDefault="00EF003E" w:rsidP="00EF003E">
                  <w:pPr>
                    <w:spacing w:line="220" w:lineRule="exact"/>
                    <w:ind w:right="-38"/>
                    <w:jc w:val="center"/>
                    <w:rPr>
                      <w:rFonts w:ascii="ＭＳ 明朝" w:hAnsi="ＭＳ 明朝"/>
                      <w:color w:val="000000"/>
                      <w:spacing w:val="-20"/>
                      <w:sz w:val="20"/>
                      <w:szCs w:val="20"/>
                    </w:rPr>
                  </w:pPr>
                  <w:r>
                    <w:rPr>
                      <w:rFonts w:ascii="ＭＳ 明朝" w:hAnsi="ＭＳ 明朝" w:hint="eastAsia"/>
                      <w:color w:val="000000"/>
                      <w:spacing w:val="-20"/>
                      <w:sz w:val="20"/>
                      <w:szCs w:val="20"/>
                    </w:rPr>
                    <w:t>※ 4</w:t>
                  </w:r>
                </w:p>
              </w:tc>
              <w:tc>
                <w:tcPr>
                  <w:tcW w:w="992" w:type="dxa"/>
                  <w:tcBorders>
                    <w:top w:val="single" w:sz="4" w:space="0" w:color="auto"/>
                    <w:bottom w:val="single" w:sz="12" w:space="0" w:color="auto"/>
                  </w:tcBorders>
                  <w:vAlign w:val="center"/>
                </w:tcPr>
                <w:p w14:paraId="241C2C81" w14:textId="77777777" w:rsidR="00EF003E" w:rsidRDefault="00EF003E" w:rsidP="00EF003E">
                  <w:pPr>
                    <w:spacing w:line="220" w:lineRule="exact"/>
                    <w:ind w:right="-26"/>
                    <w:jc w:val="center"/>
                    <w:rPr>
                      <w:rFonts w:ascii="ＭＳ 明朝" w:hAnsi="ＭＳ 明朝"/>
                      <w:color w:val="000000"/>
                      <w:spacing w:val="-20"/>
                      <w:sz w:val="20"/>
                      <w:szCs w:val="20"/>
                    </w:rPr>
                  </w:pPr>
                  <w:r>
                    <w:rPr>
                      <w:rFonts w:ascii="ＭＳ 明朝" w:hAnsi="ＭＳ 明朝" w:hint="eastAsia"/>
                      <w:color w:val="000000"/>
                      <w:spacing w:val="-20"/>
                      <w:sz w:val="20"/>
                      <w:szCs w:val="20"/>
                      <w:highlight w:val="yellow"/>
                    </w:rPr>
                    <w:t>有害性</w:t>
                  </w:r>
                </w:p>
                <w:p w14:paraId="67E4040A" w14:textId="77777777" w:rsidR="00EF003E" w:rsidRPr="005A5B28" w:rsidRDefault="00EF003E" w:rsidP="00EF003E">
                  <w:pPr>
                    <w:spacing w:line="220" w:lineRule="exact"/>
                    <w:ind w:right="-26"/>
                    <w:jc w:val="center"/>
                    <w:rPr>
                      <w:rFonts w:ascii="ＭＳ 明朝" w:hAnsi="ＭＳ 明朝"/>
                      <w:color w:val="000000"/>
                      <w:spacing w:val="-20"/>
                      <w:sz w:val="20"/>
                      <w:szCs w:val="20"/>
                    </w:rPr>
                  </w:pPr>
                  <w:r>
                    <w:rPr>
                      <w:rFonts w:ascii="ＭＳ 明朝" w:hAnsi="ＭＳ 明朝" w:hint="eastAsia"/>
                      <w:color w:val="000000"/>
                      <w:spacing w:val="-20"/>
                      <w:sz w:val="20"/>
                      <w:szCs w:val="20"/>
                    </w:rPr>
                    <w:t>※ 5</w:t>
                  </w:r>
                </w:p>
              </w:tc>
              <w:tc>
                <w:tcPr>
                  <w:tcW w:w="700" w:type="dxa"/>
                  <w:tcBorders>
                    <w:top w:val="single" w:sz="4" w:space="0" w:color="auto"/>
                    <w:bottom w:val="single" w:sz="12" w:space="0" w:color="auto"/>
                  </w:tcBorders>
                  <w:vAlign w:val="center"/>
                </w:tcPr>
                <w:p w14:paraId="317BCFCC" w14:textId="77777777" w:rsidR="00EF003E" w:rsidRDefault="00EF003E" w:rsidP="00EF003E">
                  <w:pPr>
                    <w:spacing w:line="220" w:lineRule="exact"/>
                    <w:ind w:right="-30"/>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SDS等</w:t>
                  </w:r>
                </w:p>
                <w:p w14:paraId="75DF889E" w14:textId="77777777" w:rsidR="00EF003E" w:rsidRPr="005A5B28" w:rsidRDefault="00EF003E" w:rsidP="00EF003E">
                  <w:pPr>
                    <w:spacing w:line="220" w:lineRule="exact"/>
                    <w:ind w:left="-7" w:right="-82"/>
                    <w:jc w:val="center"/>
                    <w:rPr>
                      <w:rFonts w:ascii="ＭＳ 明朝" w:hAnsi="ＭＳ 明朝"/>
                      <w:color w:val="000000"/>
                      <w:spacing w:val="-20"/>
                      <w:sz w:val="20"/>
                      <w:szCs w:val="20"/>
                    </w:rPr>
                  </w:pPr>
                  <w:r w:rsidRPr="00C741DE">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6</w:t>
                  </w:r>
                </w:p>
              </w:tc>
              <w:tc>
                <w:tcPr>
                  <w:tcW w:w="1001" w:type="dxa"/>
                  <w:tcBorders>
                    <w:top w:val="single" w:sz="4" w:space="0" w:color="auto"/>
                    <w:bottom w:val="single" w:sz="12" w:space="0" w:color="auto"/>
                  </w:tcBorders>
                  <w:vAlign w:val="center"/>
                </w:tcPr>
                <w:p w14:paraId="1B89087E" w14:textId="77777777" w:rsidR="00EF003E" w:rsidRDefault="00EF003E" w:rsidP="00EF003E">
                  <w:pPr>
                    <w:spacing w:line="220" w:lineRule="exact"/>
                    <w:ind w:right="-15"/>
                    <w:jc w:val="center"/>
                    <w:rPr>
                      <w:rFonts w:ascii="ＭＳ 明朝" w:hAnsi="ＭＳ 明朝"/>
                      <w:color w:val="000000"/>
                      <w:spacing w:val="-20"/>
                      <w:sz w:val="20"/>
                      <w:szCs w:val="20"/>
                    </w:rPr>
                  </w:pPr>
                  <w:r>
                    <w:rPr>
                      <w:rFonts w:ascii="ＭＳ 明朝" w:hAnsi="ＭＳ 明朝" w:hint="eastAsia"/>
                      <w:color w:val="000000"/>
                      <w:spacing w:val="-20"/>
                      <w:sz w:val="20"/>
                      <w:szCs w:val="20"/>
                    </w:rPr>
                    <w:t>リスク</w:t>
                  </w:r>
                </w:p>
                <w:p w14:paraId="73177D3F" w14:textId="77777777" w:rsidR="00EF003E" w:rsidRPr="005A5B28" w:rsidRDefault="00EF003E" w:rsidP="00EF003E">
                  <w:pPr>
                    <w:spacing w:line="220" w:lineRule="exact"/>
                    <w:ind w:right="-15"/>
                    <w:jc w:val="center"/>
                    <w:rPr>
                      <w:rFonts w:ascii="ＭＳ 明朝" w:hAnsi="ＭＳ 明朝"/>
                      <w:color w:val="000000"/>
                      <w:spacing w:val="-20"/>
                      <w:sz w:val="20"/>
                      <w:szCs w:val="20"/>
                    </w:rPr>
                  </w:pPr>
                  <w:r>
                    <w:rPr>
                      <w:rFonts w:ascii="ＭＳ 明朝" w:hAnsi="ＭＳ 明朝" w:hint="eastAsia"/>
                      <w:color w:val="000000"/>
                      <w:spacing w:val="-20"/>
                      <w:sz w:val="20"/>
                      <w:szCs w:val="20"/>
                    </w:rPr>
                    <w:t>レベル</w:t>
                  </w: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7</w:t>
                  </w:r>
                </w:p>
              </w:tc>
              <w:tc>
                <w:tcPr>
                  <w:tcW w:w="1126" w:type="dxa"/>
                  <w:tcBorders>
                    <w:top w:val="single" w:sz="4" w:space="0" w:color="auto"/>
                    <w:bottom w:val="single" w:sz="12" w:space="0" w:color="auto"/>
                  </w:tcBorders>
                  <w:vAlign w:val="center"/>
                </w:tcPr>
                <w:p w14:paraId="672CD1EB" w14:textId="77777777" w:rsidR="00EF003E" w:rsidRPr="005A5B28"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安全対策</w:t>
                  </w:r>
                </w:p>
                <w:p w14:paraId="3D7E2446" w14:textId="77777777" w:rsidR="00EF003E" w:rsidRPr="005A5B28" w:rsidRDefault="00EF003E" w:rsidP="00EF003E">
                  <w:pPr>
                    <w:spacing w:line="220" w:lineRule="exact"/>
                    <w:ind w:right="-30"/>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Pr>
                      <w:rFonts w:ascii="ＭＳ 明朝" w:hAnsi="ＭＳ 明朝"/>
                      <w:color w:val="000000"/>
                      <w:spacing w:val="-20"/>
                      <w:sz w:val="20"/>
                      <w:szCs w:val="20"/>
                    </w:rPr>
                    <w:t>8</w:t>
                  </w:r>
                </w:p>
              </w:tc>
              <w:tc>
                <w:tcPr>
                  <w:tcW w:w="1128" w:type="dxa"/>
                  <w:tcBorders>
                    <w:top w:val="single" w:sz="4" w:space="0" w:color="auto"/>
                    <w:bottom w:val="single" w:sz="12" w:space="0" w:color="auto"/>
                  </w:tcBorders>
                  <w:vAlign w:val="center"/>
                </w:tcPr>
                <w:p w14:paraId="2B426D98" w14:textId="77777777" w:rsidR="00EF003E" w:rsidRPr="005A5B28" w:rsidRDefault="00EF003E" w:rsidP="00EF003E">
                  <w:pPr>
                    <w:spacing w:line="220" w:lineRule="exact"/>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使用目的</w:t>
                  </w:r>
                </w:p>
                <w:p w14:paraId="2E7323BB" w14:textId="77777777" w:rsidR="00EF003E" w:rsidRPr="005A5B28" w:rsidRDefault="00EF003E" w:rsidP="00EF003E">
                  <w:pPr>
                    <w:spacing w:line="220" w:lineRule="exact"/>
                    <w:ind w:leftChars="-1" w:left="1" w:hangingChars="2" w:hanging="3"/>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Pr>
                      <w:rFonts w:ascii="ＭＳ 明朝" w:hAnsi="ＭＳ 明朝"/>
                      <w:color w:val="000000"/>
                      <w:spacing w:val="-20"/>
                      <w:sz w:val="20"/>
                      <w:szCs w:val="20"/>
                    </w:rPr>
                    <w:t>9</w:t>
                  </w:r>
                </w:p>
              </w:tc>
            </w:tr>
            <w:tr w:rsidR="00124041" w:rsidRPr="0050069F" w14:paraId="4967FC20" w14:textId="77777777" w:rsidTr="00755F92">
              <w:trPr>
                <w:trHeight w:val="537"/>
                <w:jc w:val="center"/>
              </w:trPr>
              <w:tc>
                <w:tcPr>
                  <w:tcW w:w="1419" w:type="dxa"/>
                  <w:vAlign w:val="center"/>
                </w:tcPr>
                <w:p w14:paraId="1E63F23C" w14:textId="77777777" w:rsidR="00124041" w:rsidRPr="00051508" w:rsidRDefault="00124041" w:rsidP="00755F92">
                  <w:pPr>
                    <w:spacing w:line="220" w:lineRule="exact"/>
                    <w:jc w:val="left"/>
                    <w:rPr>
                      <w:rFonts w:ascii="ＭＳ 明朝" w:hAnsi="ＭＳ 明朝"/>
                      <w:color w:val="000000"/>
                      <w:spacing w:val="-20"/>
                    </w:rPr>
                  </w:pPr>
                </w:p>
              </w:tc>
              <w:tc>
                <w:tcPr>
                  <w:tcW w:w="992" w:type="dxa"/>
                  <w:vAlign w:val="center"/>
                </w:tcPr>
                <w:p w14:paraId="7B50B977" w14:textId="77777777" w:rsidR="00124041" w:rsidRPr="00C741DE" w:rsidRDefault="00124041" w:rsidP="00755F92">
                  <w:pPr>
                    <w:spacing w:line="220" w:lineRule="exact"/>
                    <w:jc w:val="left"/>
                    <w:rPr>
                      <w:rFonts w:ascii="ＭＳ 明朝" w:hAnsi="ＭＳ 明朝"/>
                      <w:b/>
                      <w:color w:val="000000"/>
                      <w:spacing w:val="-20"/>
                    </w:rPr>
                  </w:pPr>
                </w:p>
              </w:tc>
              <w:tc>
                <w:tcPr>
                  <w:tcW w:w="1142" w:type="dxa"/>
                  <w:vAlign w:val="center"/>
                </w:tcPr>
                <w:p w14:paraId="62E809FB" w14:textId="77777777" w:rsidR="00124041" w:rsidRPr="00C741DE" w:rsidRDefault="00124041" w:rsidP="00755F92">
                  <w:pPr>
                    <w:adjustRightInd w:val="0"/>
                    <w:spacing w:line="220" w:lineRule="exact"/>
                    <w:ind w:rightChars="17" w:right="36"/>
                    <w:jc w:val="left"/>
                    <w:rPr>
                      <w:rFonts w:ascii="ＭＳ 明朝" w:hAnsi="ＭＳ 明朝"/>
                      <w:b/>
                      <w:color w:val="000000"/>
                      <w:spacing w:val="-20"/>
                    </w:rPr>
                  </w:pPr>
                </w:p>
              </w:tc>
              <w:tc>
                <w:tcPr>
                  <w:tcW w:w="1134" w:type="dxa"/>
                  <w:vAlign w:val="center"/>
                </w:tcPr>
                <w:p w14:paraId="7AD3D6D8" w14:textId="77777777" w:rsidR="00124041" w:rsidRPr="00576254" w:rsidRDefault="00124041" w:rsidP="00755F92">
                  <w:pPr>
                    <w:spacing w:line="220" w:lineRule="exact"/>
                    <w:jc w:val="left"/>
                    <w:rPr>
                      <w:rFonts w:ascii="ＭＳ 明朝" w:hAnsi="ＭＳ 明朝"/>
                      <w:b/>
                      <w:color w:val="000000"/>
                      <w:spacing w:val="-20"/>
                      <w:sz w:val="18"/>
                      <w:szCs w:val="18"/>
                    </w:rPr>
                  </w:pPr>
                </w:p>
              </w:tc>
              <w:tc>
                <w:tcPr>
                  <w:tcW w:w="992" w:type="dxa"/>
                  <w:vAlign w:val="center"/>
                </w:tcPr>
                <w:p w14:paraId="2BE6158E" w14:textId="77777777" w:rsidR="00124041" w:rsidRPr="00104BC8" w:rsidRDefault="00124041" w:rsidP="00755F92">
                  <w:pPr>
                    <w:spacing w:line="220" w:lineRule="exact"/>
                    <w:jc w:val="left"/>
                    <w:rPr>
                      <w:rFonts w:ascii="ＭＳ 明朝" w:hAnsi="ＭＳ 明朝"/>
                      <w:b/>
                      <w:color w:val="000000"/>
                      <w:spacing w:val="-20"/>
                    </w:rPr>
                  </w:pPr>
                </w:p>
              </w:tc>
              <w:tc>
                <w:tcPr>
                  <w:tcW w:w="700" w:type="dxa"/>
                  <w:vAlign w:val="center"/>
                </w:tcPr>
                <w:p w14:paraId="34D5B071" w14:textId="77777777" w:rsidR="00124041" w:rsidRPr="00C741DE" w:rsidRDefault="00124041" w:rsidP="00755F92">
                  <w:pPr>
                    <w:spacing w:line="220" w:lineRule="exact"/>
                    <w:ind w:rightChars="17" w:right="36"/>
                    <w:jc w:val="left"/>
                    <w:rPr>
                      <w:rFonts w:ascii="ＭＳ 明朝" w:hAnsi="ＭＳ 明朝"/>
                      <w:b/>
                      <w:color w:val="000000"/>
                      <w:spacing w:val="-20"/>
                    </w:rPr>
                  </w:pPr>
                </w:p>
              </w:tc>
              <w:tc>
                <w:tcPr>
                  <w:tcW w:w="1001" w:type="dxa"/>
                  <w:vAlign w:val="center"/>
                </w:tcPr>
                <w:p w14:paraId="04DEC050" w14:textId="77777777" w:rsidR="00124041" w:rsidRPr="00C741DE" w:rsidRDefault="00124041" w:rsidP="00755F92">
                  <w:pPr>
                    <w:spacing w:line="220" w:lineRule="exact"/>
                    <w:ind w:rightChars="17" w:right="36"/>
                    <w:jc w:val="left"/>
                    <w:rPr>
                      <w:rFonts w:ascii="ＭＳ 明朝" w:hAnsi="ＭＳ 明朝"/>
                      <w:b/>
                      <w:color w:val="000000"/>
                      <w:spacing w:val="-20"/>
                    </w:rPr>
                  </w:pPr>
                </w:p>
              </w:tc>
              <w:tc>
                <w:tcPr>
                  <w:tcW w:w="1126" w:type="dxa"/>
                  <w:vAlign w:val="center"/>
                </w:tcPr>
                <w:p w14:paraId="708467B2" w14:textId="77777777" w:rsidR="00124041" w:rsidRPr="00C741DE" w:rsidRDefault="00124041" w:rsidP="00755F92">
                  <w:pPr>
                    <w:spacing w:line="220" w:lineRule="exact"/>
                    <w:jc w:val="left"/>
                    <w:rPr>
                      <w:rFonts w:ascii="ＭＳ 明朝" w:hAnsi="ＭＳ 明朝"/>
                      <w:b/>
                      <w:color w:val="000000"/>
                      <w:spacing w:val="-20"/>
                    </w:rPr>
                  </w:pPr>
                </w:p>
              </w:tc>
              <w:tc>
                <w:tcPr>
                  <w:tcW w:w="1128" w:type="dxa"/>
                  <w:vAlign w:val="center"/>
                </w:tcPr>
                <w:p w14:paraId="228AFF11" w14:textId="77777777" w:rsidR="00124041" w:rsidRPr="00C741DE" w:rsidRDefault="00124041" w:rsidP="00755F92">
                  <w:pPr>
                    <w:spacing w:line="220" w:lineRule="exact"/>
                    <w:jc w:val="left"/>
                    <w:rPr>
                      <w:rFonts w:ascii="ＭＳ 明朝" w:hAnsi="ＭＳ 明朝"/>
                      <w:b/>
                      <w:color w:val="000000"/>
                      <w:spacing w:val="-20"/>
                    </w:rPr>
                  </w:pPr>
                </w:p>
              </w:tc>
            </w:tr>
            <w:tr w:rsidR="00124041" w:rsidRPr="0050069F" w14:paraId="67C516B2" w14:textId="77777777" w:rsidTr="00755F92">
              <w:trPr>
                <w:trHeight w:val="423"/>
                <w:jc w:val="center"/>
              </w:trPr>
              <w:tc>
                <w:tcPr>
                  <w:tcW w:w="1419" w:type="dxa"/>
                  <w:vAlign w:val="center"/>
                </w:tcPr>
                <w:p w14:paraId="3540465F" w14:textId="77777777" w:rsidR="00124041" w:rsidRPr="00C741DE" w:rsidRDefault="00124041" w:rsidP="00755F92">
                  <w:pPr>
                    <w:spacing w:line="220" w:lineRule="exact"/>
                    <w:jc w:val="left"/>
                    <w:rPr>
                      <w:rFonts w:ascii="ＭＳ 明朝" w:hAnsi="ＭＳ 明朝"/>
                      <w:b/>
                      <w:color w:val="000000"/>
                      <w:spacing w:val="-20"/>
                    </w:rPr>
                  </w:pPr>
                </w:p>
              </w:tc>
              <w:tc>
                <w:tcPr>
                  <w:tcW w:w="992" w:type="dxa"/>
                  <w:vAlign w:val="center"/>
                </w:tcPr>
                <w:p w14:paraId="7DD86FD1" w14:textId="77777777" w:rsidR="00124041" w:rsidRPr="00C741DE" w:rsidRDefault="00124041" w:rsidP="00755F92">
                  <w:pPr>
                    <w:spacing w:line="220" w:lineRule="exact"/>
                    <w:jc w:val="left"/>
                    <w:rPr>
                      <w:rFonts w:ascii="ＭＳ 明朝" w:hAnsi="ＭＳ 明朝"/>
                      <w:b/>
                      <w:color w:val="000000"/>
                      <w:spacing w:val="-20"/>
                    </w:rPr>
                  </w:pPr>
                </w:p>
              </w:tc>
              <w:tc>
                <w:tcPr>
                  <w:tcW w:w="1142" w:type="dxa"/>
                  <w:vAlign w:val="center"/>
                </w:tcPr>
                <w:p w14:paraId="7346A5CD" w14:textId="77777777" w:rsidR="00124041" w:rsidRPr="00C741DE" w:rsidRDefault="00124041" w:rsidP="00755F92">
                  <w:pPr>
                    <w:adjustRightInd w:val="0"/>
                    <w:spacing w:line="220" w:lineRule="exact"/>
                    <w:ind w:rightChars="17" w:right="36"/>
                    <w:jc w:val="left"/>
                    <w:rPr>
                      <w:rFonts w:ascii="ＭＳ 明朝" w:hAnsi="ＭＳ 明朝"/>
                      <w:b/>
                      <w:color w:val="000000"/>
                      <w:spacing w:val="-20"/>
                    </w:rPr>
                  </w:pPr>
                </w:p>
              </w:tc>
              <w:tc>
                <w:tcPr>
                  <w:tcW w:w="1134" w:type="dxa"/>
                  <w:vAlign w:val="center"/>
                </w:tcPr>
                <w:p w14:paraId="7853937E" w14:textId="77777777" w:rsidR="00124041" w:rsidRPr="00576254" w:rsidRDefault="00124041" w:rsidP="00755F92">
                  <w:pPr>
                    <w:spacing w:line="220" w:lineRule="exact"/>
                    <w:jc w:val="left"/>
                    <w:rPr>
                      <w:rFonts w:ascii="ＭＳ 明朝" w:hAnsi="ＭＳ 明朝"/>
                      <w:b/>
                      <w:color w:val="000000"/>
                      <w:spacing w:val="-20"/>
                      <w:sz w:val="18"/>
                      <w:szCs w:val="18"/>
                    </w:rPr>
                  </w:pPr>
                </w:p>
              </w:tc>
              <w:tc>
                <w:tcPr>
                  <w:tcW w:w="992" w:type="dxa"/>
                  <w:vAlign w:val="center"/>
                </w:tcPr>
                <w:p w14:paraId="394E49E0" w14:textId="77777777" w:rsidR="00124041" w:rsidRPr="00104BC8" w:rsidRDefault="00124041" w:rsidP="00755F92">
                  <w:pPr>
                    <w:spacing w:line="220" w:lineRule="exact"/>
                    <w:jc w:val="left"/>
                    <w:rPr>
                      <w:rFonts w:ascii="ＭＳ 明朝" w:hAnsi="ＭＳ 明朝"/>
                      <w:b/>
                      <w:color w:val="000000"/>
                      <w:spacing w:val="-20"/>
                    </w:rPr>
                  </w:pPr>
                </w:p>
              </w:tc>
              <w:tc>
                <w:tcPr>
                  <w:tcW w:w="700" w:type="dxa"/>
                  <w:vAlign w:val="center"/>
                </w:tcPr>
                <w:p w14:paraId="0B74EF05" w14:textId="77777777" w:rsidR="00124041" w:rsidRPr="00C741DE" w:rsidRDefault="00124041" w:rsidP="00755F92">
                  <w:pPr>
                    <w:spacing w:line="220" w:lineRule="exact"/>
                    <w:ind w:rightChars="17" w:right="36"/>
                    <w:jc w:val="left"/>
                    <w:rPr>
                      <w:rFonts w:ascii="ＭＳ 明朝" w:hAnsi="ＭＳ 明朝"/>
                      <w:b/>
                      <w:color w:val="000000"/>
                      <w:spacing w:val="-20"/>
                    </w:rPr>
                  </w:pPr>
                </w:p>
              </w:tc>
              <w:tc>
                <w:tcPr>
                  <w:tcW w:w="1001" w:type="dxa"/>
                  <w:vAlign w:val="center"/>
                </w:tcPr>
                <w:p w14:paraId="200241B9" w14:textId="77777777" w:rsidR="00124041" w:rsidRPr="00C741DE" w:rsidRDefault="00124041" w:rsidP="00755F92">
                  <w:pPr>
                    <w:spacing w:line="220" w:lineRule="exact"/>
                    <w:ind w:rightChars="17" w:right="36"/>
                    <w:jc w:val="left"/>
                    <w:rPr>
                      <w:rFonts w:ascii="ＭＳ 明朝" w:hAnsi="ＭＳ 明朝"/>
                      <w:b/>
                      <w:color w:val="000000"/>
                      <w:spacing w:val="-20"/>
                    </w:rPr>
                  </w:pPr>
                </w:p>
              </w:tc>
              <w:tc>
                <w:tcPr>
                  <w:tcW w:w="1126" w:type="dxa"/>
                  <w:vAlign w:val="center"/>
                </w:tcPr>
                <w:p w14:paraId="11A024CF" w14:textId="77777777" w:rsidR="00124041" w:rsidRPr="00C741DE" w:rsidRDefault="00124041" w:rsidP="00755F92">
                  <w:pPr>
                    <w:spacing w:line="220" w:lineRule="exact"/>
                    <w:jc w:val="left"/>
                    <w:rPr>
                      <w:rFonts w:ascii="ＭＳ 明朝" w:hAnsi="ＭＳ 明朝"/>
                      <w:b/>
                      <w:color w:val="000000"/>
                      <w:spacing w:val="-20"/>
                    </w:rPr>
                  </w:pPr>
                </w:p>
              </w:tc>
              <w:tc>
                <w:tcPr>
                  <w:tcW w:w="1128" w:type="dxa"/>
                  <w:vAlign w:val="center"/>
                </w:tcPr>
                <w:p w14:paraId="47B0E16E" w14:textId="77777777" w:rsidR="00124041" w:rsidRPr="00C741DE" w:rsidRDefault="00124041" w:rsidP="00755F92">
                  <w:pPr>
                    <w:spacing w:line="220" w:lineRule="exact"/>
                    <w:jc w:val="left"/>
                    <w:rPr>
                      <w:rFonts w:ascii="ＭＳ 明朝" w:hAnsi="ＭＳ 明朝"/>
                      <w:b/>
                      <w:color w:val="000000"/>
                      <w:spacing w:val="-20"/>
                    </w:rPr>
                  </w:pPr>
                </w:p>
              </w:tc>
            </w:tr>
            <w:tr w:rsidR="00124041" w:rsidRPr="0050069F" w14:paraId="35B85AFA" w14:textId="77777777" w:rsidTr="00755F92">
              <w:trPr>
                <w:trHeight w:val="417"/>
                <w:jc w:val="center"/>
              </w:trPr>
              <w:tc>
                <w:tcPr>
                  <w:tcW w:w="1419" w:type="dxa"/>
                  <w:vAlign w:val="center"/>
                </w:tcPr>
                <w:p w14:paraId="0F048D6C"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3CB22B25" w14:textId="77777777" w:rsidR="00124041" w:rsidRPr="005A5B28" w:rsidRDefault="00124041" w:rsidP="00755F92">
                  <w:pPr>
                    <w:spacing w:line="220" w:lineRule="exact"/>
                    <w:jc w:val="left"/>
                    <w:rPr>
                      <w:rFonts w:ascii="ＭＳ 明朝" w:hAnsi="ＭＳ 明朝"/>
                      <w:color w:val="000000"/>
                      <w:spacing w:val="-20"/>
                    </w:rPr>
                  </w:pPr>
                </w:p>
              </w:tc>
              <w:tc>
                <w:tcPr>
                  <w:tcW w:w="1142" w:type="dxa"/>
                  <w:vAlign w:val="center"/>
                </w:tcPr>
                <w:p w14:paraId="1A2E0C27" w14:textId="77777777" w:rsidR="00124041" w:rsidRPr="005A5B28" w:rsidRDefault="00124041" w:rsidP="00755F92">
                  <w:pPr>
                    <w:adjustRightInd w:val="0"/>
                    <w:spacing w:line="220" w:lineRule="exact"/>
                    <w:ind w:rightChars="17" w:right="36"/>
                    <w:jc w:val="left"/>
                    <w:rPr>
                      <w:rFonts w:ascii="ＭＳ 明朝" w:hAnsi="ＭＳ 明朝"/>
                      <w:color w:val="000000"/>
                      <w:spacing w:val="-20"/>
                    </w:rPr>
                  </w:pPr>
                </w:p>
              </w:tc>
              <w:tc>
                <w:tcPr>
                  <w:tcW w:w="1134" w:type="dxa"/>
                  <w:vAlign w:val="center"/>
                </w:tcPr>
                <w:p w14:paraId="7394E23F"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31B87FED" w14:textId="77777777" w:rsidR="00124041" w:rsidRPr="005A5B28" w:rsidRDefault="00124041" w:rsidP="00755F92">
                  <w:pPr>
                    <w:spacing w:line="220" w:lineRule="exact"/>
                    <w:jc w:val="left"/>
                    <w:rPr>
                      <w:rFonts w:ascii="ＭＳ 明朝" w:hAnsi="ＭＳ 明朝"/>
                      <w:color w:val="000000"/>
                      <w:spacing w:val="-20"/>
                    </w:rPr>
                  </w:pPr>
                </w:p>
              </w:tc>
              <w:tc>
                <w:tcPr>
                  <w:tcW w:w="700" w:type="dxa"/>
                  <w:vAlign w:val="center"/>
                </w:tcPr>
                <w:p w14:paraId="0E107673"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001" w:type="dxa"/>
                  <w:vAlign w:val="center"/>
                </w:tcPr>
                <w:p w14:paraId="289CDAF7"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126" w:type="dxa"/>
                  <w:vAlign w:val="center"/>
                </w:tcPr>
                <w:p w14:paraId="2489109F" w14:textId="77777777" w:rsidR="00124041" w:rsidRPr="005A5B28" w:rsidRDefault="00124041" w:rsidP="00755F92">
                  <w:pPr>
                    <w:tabs>
                      <w:tab w:val="left" w:pos="228"/>
                      <w:tab w:val="left" w:pos="840"/>
                    </w:tabs>
                    <w:spacing w:line="220" w:lineRule="exact"/>
                    <w:jc w:val="left"/>
                    <w:rPr>
                      <w:rFonts w:ascii="ＭＳ 明朝" w:hAnsi="ＭＳ 明朝"/>
                      <w:color w:val="000000"/>
                      <w:spacing w:val="-20"/>
                    </w:rPr>
                  </w:pPr>
                </w:p>
              </w:tc>
              <w:tc>
                <w:tcPr>
                  <w:tcW w:w="1128" w:type="dxa"/>
                  <w:vAlign w:val="center"/>
                </w:tcPr>
                <w:p w14:paraId="394F63E7" w14:textId="77777777" w:rsidR="00124041" w:rsidRPr="005A5B28" w:rsidRDefault="00124041" w:rsidP="00755F92">
                  <w:pPr>
                    <w:spacing w:line="220" w:lineRule="exact"/>
                    <w:jc w:val="left"/>
                    <w:rPr>
                      <w:rFonts w:ascii="ＭＳ 明朝" w:hAnsi="ＭＳ 明朝"/>
                      <w:color w:val="000000"/>
                      <w:spacing w:val="-20"/>
                    </w:rPr>
                  </w:pPr>
                </w:p>
              </w:tc>
            </w:tr>
            <w:tr w:rsidR="00124041" w:rsidRPr="0050069F" w14:paraId="33FD2B9A" w14:textId="77777777" w:rsidTr="00755F92">
              <w:trPr>
                <w:trHeight w:val="427"/>
                <w:jc w:val="center"/>
              </w:trPr>
              <w:tc>
                <w:tcPr>
                  <w:tcW w:w="1419" w:type="dxa"/>
                  <w:vAlign w:val="center"/>
                </w:tcPr>
                <w:p w14:paraId="7C86FC49"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61898A0F" w14:textId="77777777" w:rsidR="00124041" w:rsidRPr="005A5B28" w:rsidRDefault="00124041" w:rsidP="00755F92">
                  <w:pPr>
                    <w:spacing w:line="220" w:lineRule="exact"/>
                    <w:jc w:val="left"/>
                    <w:rPr>
                      <w:rFonts w:ascii="ＭＳ 明朝" w:hAnsi="ＭＳ 明朝"/>
                      <w:color w:val="000000"/>
                      <w:spacing w:val="-20"/>
                    </w:rPr>
                  </w:pPr>
                </w:p>
              </w:tc>
              <w:tc>
                <w:tcPr>
                  <w:tcW w:w="1142" w:type="dxa"/>
                  <w:vAlign w:val="center"/>
                </w:tcPr>
                <w:p w14:paraId="74823FEE" w14:textId="77777777" w:rsidR="00124041" w:rsidRPr="005A5B28" w:rsidRDefault="00124041" w:rsidP="00755F92">
                  <w:pPr>
                    <w:adjustRightInd w:val="0"/>
                    <w:spacing w:line="220" w:lineRule="exact"/>
                    <w:ind w:rightChars="17" w:right="36"/>
                    <w:jc w:val="left"/>
                    <w:rPr>
                      <w:rFonts w:ascii="ＭＳ 明朝" w:hAnsi="ＭＳ 明朝"/>
                      <w:color w:val="000000"/>
                      <w:spacing w:val="-20"/>
                    </w:rPr>
                  </w:pPr>
                </w:p>
              </w:tc>
              <w:tc>
                <w:tcPr>
                  <w:tcW w:w="1134" w:type="dxa"/>
                  <w:vAlign w:val="center"/>
                </w:tcPr>
                <w:p w14:paraId="43DB8F89"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591E6132" w14:textId="77777777" w:rsidR="00124041" w:rsidRPr="005A5B28" w:rsidRDefault="00124041" w:rsidP="00755F92">
                  <w:pPr>
                    <w:spacing w:line="220" w:lineRule="exact"/>
                    <w:jc w:val="left"/>
                    <w:rPr>
                      <w:rFonts w:ascii="ＭＳ 明朝" w:hAnsi="ＭＳ 明朝"/>
                      <w:color w:val="000000"/>
                      <w:spacing w:val="-20"/>
                    </w:rPr>
                  </w:pPr>
                </w:p>
              </w:tc>
              <w:tc>
                <w:tcPr>
                  <w:tcW w:w="700" w:type="dxa"/>
                  <w:vAlign w:val="center"/>
                </w:tcPr>
                <w:p w14:paraId="7D83A09D"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001" w:type="dxa"/>
                  <w:vAlign w:val="center"/>
                </w:tcPr>
                <w:p w14:paraId="3DB5A4FD"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126" w:type="dxa"/>
                  <w:vAlign w:val="center"/>
                </w:tcPr>
                <w:p w14:paraId="7C8764C9" w14:textId="77777777" w:rsidR="00124041" w:rsidRPr="005A5B28" w:rsidRDefault="00124041" w:rsidP="00755F92">
                  <w:pPr>
                    <w:spacing w:line="220" w:lineRule="exact"/>
                    <w:jc w:val="left"/>
                    <w:rPr>
                      <w:rFonts w:ascii="ＭＳ 明朝" w:hAnsi="ＭＳ 明朝"/>
                      <w:color w:val="000000"/>
                      <w:spacing w:val="-20"/>
                    </w:rPr>
                  </w:pPr>
                </w:p>
              </w:tc>
              <w:tc>
                <w:tcPr>
                  <w:tcW w:w="1128" w:type="dxa"/>
                  <w:vAlign w:val="center"/>
                </w:tcPr>
                <w:p w14:paraId="71325BEB" w14:textId="77777777" w:rsidR="00124041" w:rsidRPr="005A5B28" w:rsidRDefault="00124041" w:rsidP="00755F92">
                  <w:pPr>
                    <w:spacing w:line="220" w:lineRule="exact"/>
                    <w:jc w:val="left"/>
                    <w:rPr>
                      <w:rFonts w:ascii="ＭＳ 明朝" w:hAnsi="ＭＳ 明朝"/>
                      <w:color w:val="000000"/>
                      <w:spacing w:val="-20"/>
                    </w:rPr>
                  </w:pPr>
                </w:p>
              </w:tc>
            </w:tr>
            <w:tr w:rsidR="00124041" w:rsidRPr="0050069F" w14:paraId="4078062D" w14:textId="77777777" w:rsidTr="00755F92">
              <w:trPr>
                <w:trHeight w:val="427"/>
                <w:jc w:val="center"/>
              </w:trPr>
              <w:tc>
                <w:tcPr>
                  <w:tcW w:w="1419" w:type="dxa"/>
                  <w:vAlign w:val="center"/>
                </w:tcPr>
                <w:p w14:paraId="127E75B6"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18767487" w14:textId="77777777" w:rsidR="00124041" w:rsidRPr="005A5B28" w:rsidRDefault="00124041" w:rsidP="00755F92">
                  <w:pPr>
                    <w:spacing w:line="220" w:lineRule="exact"/>
                    <w:jc w:val="left"/>
                    <w:rPr>
                      <w:rFonts w:ascii="ＭＳ 明朝" w:hAnsi="ＭＳ 明朝"/>
                      <w:color w:val="000000"/>
                      <w:spacing w:val="-20"/>
                    </w:rPr>
                  </w:pPr>
                </w:p>
              </w:tc>
              <w:tc>
                <w:tcPr>
                  <w:tcW w:w="1142" w:type="dxa"/>
                  <w:vAlign w:val="center"/>
                </w:tcPr>
                <w:p w14:paraId="1361155E" w14:textId="77777777" w:rsidR="00124041" w:rsidRPr="005A5B28" w:rsidRDefault="00124041" w:rsidP="00755F92">
                  <w:pPr>
                    <w:adjustRightInd w:val="0"/>
                    <w:spacing w:line="220" w:lineRule="exact"/>
                    <w:ind w:rightChars="17" w:right="36"/>
                    <w:jc w:val="left"/>
                    <w:rPr>
                      <w:rFonts w:ascii="ＭＳ 明朝" w:hAnsi="ＭＳ 明朝"/>
                      <w:color w:val="000000"/>
                      <w:spacing w:val="-20"/>
                    </w:rPr>
                  </w:pPr>
                </w:p>
              </w:tc>
              <w:tc>
                <w:tcPr>
                  <w:tcW w:w="1134" w:type="dxa"/>
                  <w:vAlign w:val="center"/>
                </w:tcPr>
                <w:p w14:paraId="0E7D8514" w14:textId="77777777" w:rsidR="00124041" w:rsidRPr="005A5B28" w:rsidRDefault="00124041" w:rsidP="00755F92">
                  <w:pPr>
                    <w:spacing w:line="220" w:lineRule="exact"/>
                    <w:jc w:val="left"/>
                    <w:rPr>
                      <w:rFonts w:ascii="ＭＳ 明朝" w:hAnsi="ＭＳ 明朝"/>
                      <w:color w:val="000000"/>
                      <w:spacing w:val="-20"/>
                    </w:rPr>
                  </w:pPr>
                </w:p>
              </w:tc>
              <w:tc>
                <w:tcPr>
                  <w:tcW w:w="992" w:type="dxa"/>
                  <w:vAlign w:val="center"/>
                </w:tcPr>
                <w:p w14:paraId="00670026" w14:textId="77777777" w:rsidR="00124041" w:rsidRPr="005A5B28" w:rsidRDefault="00124041" w:rsidP="00755F92">
                  <w:pPr>
                    <w:spacing w:line="220" w:lineRule="exact"/>
                    <w:jc w:val="left"/>
                    <w:rPr>
                      <w:rFonts w:ascii="ＭＳ 明朝" w:hAnsi="ＭＳ 明朝"/>
                      <w:color w:val="000000"/>
                      <w:spacing w:val="-20"/>
                    </w:rPr>
                  </w:pPr>
                </w:p>
              </w:tc>
              <w:tc>
                <w:tcPr>
                  <w:tcW w:w="700" w:type="dxa"/>
                  <w:vAlign w:val="center"/>
                </w:tcPr>
                <w:p w14:paraId="0A7D67E8"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001" w:type="dxa"/>
                  <w:vAlign w:val="center"/>
                </w:tcPr>
                <w:p w14:paraId="0807E84F" w14:textId="77777777" w:rsidR="00124041" w:rsidRPr="005A5B28" w:rsidRDefault="00124041" w:rsidP="00755F92">
                  <w:pPr>
                    <w:spacing w:line="220" w:lineRule="exact"/>
                    <w:ind w:rightChars="17" w:right="36"/>
                    <w:jc w:val="left"/>
                    <w:rPr>
                      <w:rFonts w:ascii="ＭＳ 明朝" w:hAnsi="ＭＳ 明朝"/>
                      <w:color w:val="000000"/>
                      <w:spacing w:val="-20"/>
                    </w:rPr>
                  </w:pPr>
                </w:p>
              </w:tc>
              <w:tc>
                <w:tcPr>
                  <w:tcW w:w="1126" w:type="dxa"/>
                  <w:vAlign w:val="center"/>
                </w:tcPr>
                <w:p w14:paraId="3267C2F5" w14:textId="77777777" w:rsidR="00124041" w:rsidRPr="005A5B28" w:rsidRDefault="00124041" w:rsidP="00755F92">
                  <w:pPr>
                    <w:spacing w:line="220" w:lineRule="exact"/>
                    <w:jc w:val="left"/>
                    <w:rPr>
                      <w:rFonts w:ascii="ＭＳ 明朝" w:hAnsi="ＭＳ 明朝"/>
                      <w:color w:val="000000"/>
                      <w:spacing w:val="-20"/>
                    </w:rPr>
                  </w:pPr>
                </w:p>
              </w:tc>
              <w:tc>
                <w:tcPr>
                  <w:tcW w:w="1128" w:type="dxa"/>
                  <w:vAlign w:val="center"/>
                </w:tcPr>
                <w:p w14:paraId="51AEF84A" w14:textId="77777777" w:rsidR="00124041" w:rsidRPr="005A5B28" w:rsidRDefault="00124041" w:rsidP="00755F92">
                  <w:pPr>
                    <w:spacing w:line="220" w:lineRule="exact"/>
                    <w:jc w:val="left"/>
                    <w:rPr>
                      <w:rFonts w:ascii="ＭＳ 明朝" w:hAnsi="ＭＳ 明朝"/>
                      <w:color w:val="000000"/>
                      <w:spacing w:val="-20"/>
                    </w:rPr>
                  </w:pPr>
                </w:p>
              </w:tc>
            </w:tr>
          </w:tbl>
          <w:p w14:paraId="5791B746" w14:textId="77777777" w:rsidR="00124041" w:rsidRPr="00111D71" w:rsidRDefault="00124041" w:rsidP="00755F92">
            <w:pPr>
              <w:spacing w:line="280" w:lineRule="exact"/>
              <w:ind w:right="960"/>
              <w:rPr>
                <w:rFonts w:ascii="ＭＳ 明朝" w:hAnsi="ＭＳ 明朝"/>
                <w:b/>
                <w:i/>
                <w:color w:val="C00000"/>
                <w:sz w:val="22"/>
                <w:szCs w:val="22"/>
                <w:u w:val="single"/>
              </w:rPr>
            </w:pPr>
            <w:r w:rsidRPr="00900635">
              <w:rPr>
                <w:rFonts w:ascii="ＭＳ 明朝" w:hAnsi="ＭＳ 明朝" w:hint="eastAsia"/>
                <w:color w:val="000000"/>
                <w:sz w:val="16"/>
                <w:szCs w:val="16"/>
              </w:rPr>
              <w:t>（注：以下の例に従って記入のこと。行数不足時は要追加。）</w:t>
            </w:r>
          </w:p>
          <w:p w14:paraId="0C30EAD9" w14:textId="77777777" w:rsidR="00124041" w:rsidRPr="006C601E" w:rsidRDefault="00124041" w:rsidP="00755F92">
            <w:pPr>
              <w:spacing w:line="280" w:lineRule="exact"/>
              <w:ind w:right="960"/>
              <w:rPr>
                <w:rFonts w:ascii="ＭＳ 明朝" w:hAnsi="ＭＳ 明朝"/>
                <w:color w:val="000000"/>
                <w:sz w:val="16"/>
                <w:szCs w:val="16"/>
              </w:rPr>
            </w:pPr>
          </w:p>
          <w:p w14:paraId="4BAE4852" w14:textId="77777777" w:rsidR="00124041" w:rsidRPr="00E30CFA" w:rsidRDefault="00124041" w:rsidP="00755F92">
            <w:pPr>
              <w:spacing w:line="240" w:lineRule="exact"/>
              <w:rPr>
                <w:rFonts w:ascii="ＭＳ 明朝" w:hAnsi="ＭＳ 明朝"/>
                <w:sz w:val="18"/>
                <w:szCs w:val="18"/>
              </w:rPr>
            </w:pPr>
          </w:p>
        </w:tc>
      </w:tr>
    </w:tbl>
    <w:p w14:paraId="7C0D0174" w14:textId="77777777" w:rsidR="00124041" w:rsidRDefault="00B4480E" w:rsidP="00124041">
      <w:pPr>
        <w:rPr>
          <w:rFonts w:ascii="ＭＳ 明朝" w:hAnsi="ＭＳ 明朝"/>
          <w:color w:val="000000"/>
          <w:sz w:val="18"/>
          <w:szCs w:val="18"/>
        </w:rPr>
      </w:pPr>
      <w:r>
        <w:rPr>
          <w:rFonts w:ascii="ＭＳ 明朝" w:hAnsi="ＭＳ 明朝" w:hint="eastAsia"/>
          <w:noProof/>
          <w:color w:val="000000"/>
          <w:sz w:val="18"/>
          <w:szCs w:val="18"/>
        </w:rPr>
        <w:lastRenderedPageBreak/>
        <mc:AlternateContent>
          <mc:Choice Requires="wps">
            <w:drawing>
              <wp:anchor distT="0" distB="0" distL="114300" distR="114300" simplePos="0" relativeHeight="251657216" behindDoc="0" locked="0" layoutInCell="1" allowOverlap="1" wp14:anchorId="5678FF66" wp14:editId="7AEADBD8">
                <wp:simplePos x="0" y="0"/>
                <wp:positionH relativeFrom="column">
                  <wp:posOffset>1458595</wp:posOffset>
                </wp:positionH>
                <wp:positionV relativeFrom="paragraph">
                  <wp:posOffset>1831340</wp:posOffset>
                </wp:positionV>
                <wp:extent cx="4827905" cy="789940"/>
                <wp:effectExtent l="6985" t="7620" r="13335" b="1206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789940"/>
                        </a:xfrm>
                        <a:prstGeom prst="rect">
                          <a:avLst/>
                        </a:prstGeom>
                        <a:solidFill>
                          <a:srgbClr val="FFFFFF"/>
                        </a:solidFill>
                        <a:ln w="9525">
                          <a:solidFill>
                            <a:srgbClr val="FF0000"/>
                          </a:solidFill>
                          <a:miter lim="800000"/>
                          <a:headEnd/>
                          <a:tailEnd/>
                        </a:ln>
                      </wps:spPr>
                      <wps:txbx>
                        <w:txbxContent>
                          <w:p w14:paraId="7FD309E4" w14:textId="77777777" w:rsidR="0062584A" w:rsidRDefault="0062584A" w:rsidP="0062584A">
                            <w:pPr>
                              <w:topLinePunct/>
                              <w:spacing w:line="260" w:lineRule="exact"/>
                              <w:rPr>
                                <w:rFonts w:ascii="AR丸ゴシック体M" w:eastAsia="AR丸ゴシック体M" w:hAnsi="ＭＳ 明朝"/>
                                <w:b/>
                                <w:bCs/>
                                <w:color w:val="FF0000"/>
                              </w:rPr>
                            </w:pPr>
                            <w:r w:rsidRPr="00507698">
                              <w:rPr>
                                <w:rFonts w:ascii="AR丸ゴシック体M" w:eastAsia="AR丸ゴシック体M" w:hAnsi="ＭＳ 明朝" w:hint="eastAsia"/>
                                <w:b/>
                                <w:bCs/>
                                <w:color w:val="FF0000"/>
                              </w:rPr>
                              <w:t>実験に使用する装置・器具等について全て記入してください。</w:t>
                            </w:r>
                          </w:p>
                          <w:p w14:paraId="5E2F6DEE" w14:textId="77777777" w:rsidR="0062584A" w:rsidRDefault="0062584A" w:rsidP="0062584A">
                            <w:pPr>
                              <w:topLinePunct/>
                              <w:spacing w:line="260" w:lineRule="exact"/>
                              <w:rPr>
                                <w:rFonts w:ascii="AR丸ゴシック体M" w:eastAsia="AR丸ゴシック体M" w:hAnsi="ＭＳ 明朝"/>
                                <w:b/>
                                <w:color w:val="FF0000"/>
                                <w:sz w:val="18"/>
                              </w:rPr>
                            </w:pPr>
                            <w:r w:rsidRPr="003E7ED7">
                              <w:rPr>
                                <w:rFonts w:ascii="AR丸ゴシック体M" w:eastAsia="AR丸ゴシック体M" w:hAnsi="ＭＳ 明朝" w:hint="eastAsia"/>
                                <w:b/>
                                <w:color w:val="FF0000"/>
                                <w:sz w:val="22"/>
                                <w:szCs w:val="22"/>
                              </w:rPr>
                              <w:t>【要事前相談】</w:t>
                            </w:r>
                            <w:r w:rsidRPr="003E7ED7">
                              <w:rPr>
                                <w:rFonts w:ascii="AR丸ゴシック体M" w:eastAsia="AR丸ゴシック体M" w:hAnsi="ＭＳ 明朝" w:hint="eastAsia"/>
                                <w:b/>
                                <w:color w:val="FF0000"/>
                                <w:sz w:val="18"/>
                                <w:szCs w:val="16"/>
                              </w:rPr>
                              <w:t>（申請時は本枠部削除してください）</w:t>
                            </w:r>
                          </w:p>
                          <w:p w14:paraId="5C993846" w14:textId="77777777" w:rsidR="0062584A" w:rsidRPr="00507698" w:rsidRDefault="0062584A" w:rsidP="0062584A">
                            <w:pPr>
                              <w:topLinePunct/>
                              <w:spacing w:line="260" w:lineRule="exact"/>
                              <w:rPr>
                                <w:rFonts w:ascii="AR丸ゴシック体M" w:eastAsia="AR丸ゴシック体M" w:hAnsi="ＭＳ 明朝"/>
                                <w:color w:val="FF0000"/>
                                <w:sz w:val="18"/>
                              </w:rPr>
                            </w:pPr>
                            <w:r w:rsidRPr="00507698">
                              <w:rPr>
                                <w:rFonts w:ascii="AR丸ゴシック体M" w:eastAsia="AR丸ゴシック体M" w:hAnsi="ＭＳ 明朝" w:hint="eastAsia"/>
                                <w:color w:val="FF0000"/>
                                <w:sz w:val="18"/>
                              </w:rPr>
                              <w:t>記入例： 引張応力負荷装置、充放電装置、ガス雰囲気専用セル、</w:t>
                            </w:r>
                            <w:r>
                              <w:rPr>
                                <w:rFonts w:ascii="AR丸ゴシック体M" w:eastAsia="AR丸ゴシック体M" w:hAnsi="ＭＳ 明朝" w:hint="eastAsia"/>
                                <w:color w:val="FF0000"/>
                                <w:sz w:val="18"/>
                              </w:rPr>
                              <w:t>電源</w:t>
                            </w:r>
                            <w:r w:rsidRPr="00507698">
                              <w:rPr>
                                <w:rFonts w:ascii="AR丸ゴシック体M" w:eastAsia="AR丸ゴシック体M" w:hAnsi="ＭＳ 明朝" w:hint="eastAsia"/>
                                <w:color w:val="FF0000"/>
                                <w:sz w:val="18"/>
                              </w:rPr>
                              <w:t>、UVランプ など</w:t>
                            </w:r>
                          </w:p>
                          <w:p w14:paraId="7D10B615" w14:textId="77777777" w:rsidR="0062584A" w:rsidRPr="00507698" w:rsidRDefault="0062584A" w:rsidP="0062584A">
                            <w:pPr>
                              <w:topLinePunct/>
                              <w:spacing w:line="260" w:lineRule="exact"/>
                              <w:rPr>
                                <w:rFonts w:ascii="AR丸ゴシック体M" w:eastAsia="AR丸ゴシック体M" w:hAnsi="ＭＳ 明朝"/>
                                <w:b/>
                                <w:color w:val="FF0000"/>
                                <w:sz w:val="18"/>
                              </w:rPr>
                            </w:pPr>
                            <w:r w:rsidRPr="00507698">
                              <w:rPr>
                                <w:rFonts w:ascii="AR丸ゴシック体M" w:eastAsia="AR丸ゴシック体M" w:hAnsi="ＭＳ 明朝" w:hint="eastAsia"/>
                                <w:color w:val="FF0000"/>
                                <w:sz w:val="18"/>
                              </w:rPr>
                              <w:t xml:space="preserve">なお、ガス供給装置の持ち込みの場合、配管図を添付すること。　</w:t>
                            </w:r>
                            <w:r w:rsidRPr="00D93C05">
                              <w:rPr>
                                <w:rFonts w:ascii="AR丸ゴシック体M" w:eastAsia="AR丸ゴシック体M" w:hAnsi="ＭＳ 明朝" w:hint="eastAsia"/>
                                <w:color w:val="FF0000"/>
                                <w:sz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8FF66" id="_x0000_t202" coordsize="21600,21600" o:spt="202" path="m,l,21600r21600,l21600,xe">
                <v:stroke joinstyle="miter"/>
                <v:path gradientshapeok="t" o:connecttype="rect"/>
              </v:shapetype>
              <v:shape id="Text Box 44" o:spid="_x0000_s1027" type="#_x0000_t202" style="position:absolute;left:0;text-align:left;margin-left:114.85pt;margin-top:144.2pt;width:380.15pt;height:6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" strokecolor="red">
                <v:textbox>
                  <w:txbxContent>
                    <w:p w14:paraId="7FD309E4" w14:textId="77777777" w:rsidR="0062584A" w:rsidRDefault="0062584A" w:rsidP="0062584A">
                      <w:pPr>
                        <w:topLinePunct/>
                        <w:spacing w:line="260" w:lineRule="exact"/>
                        <w:rPr>
                          <w:rFonts w:ascii="AR丸ゴシック体M" w:eastAsia="AR丸ゴシック体M" w:hAnsi="ＭＳ 明朝"/>
                          <w:b/>
                          <w:bCs/>
                          <w:color w:val="FF0000"/>
                        </w:rPr>
                      </w:pPr>
                      <w:r w:rsidRPr="00507698">
                        <w:rPr>
                          <w:rFonts w:ascii="AR丸ゴシック体M" w:eastAsia="AR丸ゴシック体M" w:hAnsi="ＭＳ 明朝" w:hint="eastAsia"/>
                          <w:b/>
                          <w:bCs/>
                          <w:color w:val="FF0000"/>
                        </w:rPr>
                        <w:t>実験に使用する装置・器具等について全て記入してください。</w:t>
                      </w:r>
                    </w:p>
                    <w:p w14:paraId="5E2F6DEE" w14:textId="77777777" w:rsidR="0062584A" w:rsidRDefault="0062584A" w:rsidP="0062584A">
                      <w:pPr>
                        <w:topLinePunct/>
                        <w:spacing w:line="260" w:lineRule="exact"/>
                        <w:rPr>
                          <w:rFonts w:ascii="AR丸ゴシック体M" w:eastAsia="AR丸ゴシック体M" w:hAnsi="ＭＳ 明朝"/>
                          <w:b/>
                          <w:color w:val="FF0000"/>
                          <w:sz w:val="18"/>
                        </w:rPr>
                      </w:pPr>
                      <w:r w:rsidRPr="003E7ED7">
                        <w:rPr>
                          <w:rFonts w:ascii="AR丸ゴシック体M" w:eastAsia="AR丸ゴシック体M" w:hAnsi="ＭＳ 明朝" w:hint="eastAsia"/>
                          <w:b/>
                          <w:color w:val="FF0000"/>
                          <w:sz w:val="22"/>
                          <w:szCs w:val="22"/>
                        </w:rPr>
                        <w:t>【要事前相談】</w:t>
                      </w:r>
                      <w:r w:rsidRPr="003E7ED7">
                        <w:rPr>
                          <w:rFonts w:ascii="AR丸ゴシック体M" w:eastAsia="AR丸ゴシック体M" w:hAnsi="ＭＳ 明朝" w:hint="eastAsia"/>
                          <w:b/>
                          <w:color w:val="FF0000"/>
                          <w:sz w:val="18"/>
                          <w:szCs w:val="16"/>
                        </w:rPr>
                        <w:t>（申請時は本枠部削除してください）</w:t>
                      </w:r>
                    </w:p>
                    <w:p w14:paraId="5C993846" w14:textId="77777777" w:rsidR="0062584A" w:rsidRPr="00507698" w:rsidRDefault="0062584A" w:rsidP="0062584A">
                      <w:pPr>
                        <w:topLinePunct/>
                        <w:spacing w:line="260" w:lineRule="exact"/>
                        <w:rPr>
                          <w:rFonts w:ascii="AR丸ゴシック体M" w:eastAsia="AR丸ゴシック体M" w:hAnsi="ＭＳ 明朝"/>
                          <w:color w:val="FF0000"/>
                          <w:sz w:val="18"/>
                        </w:rPr>
                      </w:pPr>
                      <w:r w:rsidRPr="00507698">
                        <w:rPr>
                          <w:rFonts w:ascii="AR丸ゴシック体M" w:eastAsia="AR丸ゴシック体M" w:hAnsi="ＭＳ 明朝" w:hint="eastAsia"/>
                          <w:color w:val="FF0000"/>
                          <w:sz w:val="18"/>
                        </w:rPr>
                        <w:t>記入例： 引張応力負荷装置、充放電装置、ガス雰囲気専用セル、</w:t>
                      </w:r>
                      <w:r>
                        <w:rPr>
                          <w:rFonts w:ascii="AR丸ゴシック体M" w:eastAsia="AR丸ゴシック体M" w:hAnsi="ＭＳ 明朝" w:hint="eastAsia"/>
                          <w:color w:val="FF0000"/>
                          <w:sz w:val="18"/>
                        </w:rPr>
                        <w:t>電源</w:t>
                      </w:r>
                      <w:r w:rsidRPr="00507698">
                        <w:rPr>
                          <w:rFonts w:ascii="AR丸ゴシック体M" w:eastAsia="AR丸ゴシック体M" w:hAnsi="ＭＳ 明朝" w:hint="eastAsia"/>
                          <w:color w:val="FF0000"/>
                          <w:sz w:val="18"/>
                        </w:rPr>
                        <w:t>、UVランプ など</w:t>
                      </w:r>
                    </w:p>
                    <w:p w14:paraId="7D10B615" w14:textId="77777777" w:rsidR="0062584A" w:rsidRPr="00507698" w:rsidRDefault="0062584A" w:rsidP="0062584A">
                      <w:pPr>
                        <w:topLinePunct/>
                        <w:spacing w:line="260" w:lineRule="exact"/>
                        <w:rPr>
                          <w:rFonts w:ascii="AR丸ゴシック体M" w:eastAsia="AR丸ゴシック体M" w:hAnsi="ＭＳ 明朝"/>
                          <w:b/>
                          <w:color w:val="FF0000"/>
                          <w:sz w:val="18"/>
                        </w:rPr>
                      </w:pPr>
                      <w:r w:rsidRPr="00507698">
                        <w:rPr>
                          <w:rFonts w:ascii="AR丸ゴシック体M" w:eastAsia="AR丸ゴシック体M" w:hAnsi="ＭＳ 明朝" w:hint="eastAsia"/>
                          <w:color w:val="FF0000"/>
                          <w:sz w:val="18"/>
                        </w:rPr>
                        <w:t xml:space="preserve">なお、ガス供給装置の持ち込みの場合、配管図を添付すること。　</w:t>
                      </w:r>
                      <w:r w:rsidRPr="00D93C05">
                        <w:rPr>
                          <w:rFonts w:ascii="AR丸ゴシック体M" w:eastAsia="AR丸ゴシック体M" w:hAnsi="ＭＳ 明朝" w:hint="eastAsia"/>
                          <w:color w:val="FF0000"/>
                          <w:sz w:val="18"/>
                        </w:rPr>
                        <w:t xml:space="preserve">　　　　　　　　</w:t>
                      </w:r>
                    </w:p>
                  </w:txbxContent>
                </v:textbox>
              </v:shape>
            </w:pict>
          </mc:Fallback>
        </mc:AlternateContent>
      </w:r>
    </w:p>
    <w:tbl>
      <w:tblPr>
        <w:tblpPr w:leftFromText="142" w:rightFromText="142" w:vertAnchor="text" w:horzAnchor="margin" w:tblpY="-66"/>
        <w:tblOverlap w:val="neve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right w:w="99" w:type="dxa"/>
        </w:tblCellMar>
        <w:tblLook w:val="0000" w:firstRow="0" w:lastRow="0" w:firstColumn="0" w:lastColumn="0" w:noHBand="0" w:noVBand="0"/>
      </w:tblPr>
      <w:tblGrid>
        <w:gridCol w:w="2269"/>
        <w:gridCol w:w="2669"/>
        <w:gridCol w:w="2404"/>
        <w:gridCol w:w="2276"/>
      </w:tblGrid>
      <w:tr w:rsidR="00124041" w:rsidRPr="0050069F" w14:paraId="34B0B0BC" w14:textId="77777777" w:rsidTr="008D143E">
        <w:trPr>
          <w:trHeight w:val="178"/>
        </w:trPr>
        <w:tc>
          <w:tcPr>
            <w:tcW w:w="2269" w:type="dxa"/>
            <w:vAlign w:val="center"/>
          </w:tcPr>
          <w:p w14:paraId="19FDAD10" w14:textId="77777777" w:rsidR="00124041" w:rsidRPr="00124041" w:rsidRDefault="00713DDF" w:rsidP="00124041">
            <w:pPr>
              <w:jc w:val="left"/>
              <w:rPr>
                <w:rFonts w:ascii="ＭＳ 明朝" w:hAnsi="ＭＳ 明朝"/>
                <w:color w:val="000000"/>
              </w:rPr>
            </w:pPr>
            <w:r>
              <w:rPr>
                <w:rFonts w:ascii="ＭＳ 明朝" w:hAnsi="ＭＳ 明朝" w:hint="eastAsia"/>
                <w:color w:val="000000"/>
              </w:rPr>
              <w:t>4．</w:t>
            </w:r>
            <w:r w:rsidR="00124041" w:rsidRPr="00124041">
              <w:rPr>
                <w:rFonts w:ascii="ＭＳ 明朝" w:hAnsi="ＭＳ 明朝" w:hint="eastAsia"/>
                <w:color w:val="000000"/>
              </w:rPr>
              <w:t>利用を希望する当センターの装置、器具等</w:t>
            </w:r>
          </w:p>
          <w:p w14:paraId="33E50446" w14:textId="77777777" w:rsidR="00713DDF" w:rsidRPr="0050069F" w:rsidRDefault="00124041" w:rsidP="00124041">
            <w:pPr>
              <w:jc w:val="left"/>
              <w:rPr>
                <w:rFonts w:ascii="ＭＳ 明朝" w:hAnsi="ＭＳ 明朝"/>
                <w:color w:val="000000"/>
              </w:rPr>
            </w:pPr>
            <w:r w:rsidRPr="00124041">
              <w:rPr>
                <w:rFonts w:ascii="ＭＳ 明朝" w:hAnsi="ＭＳ 明朝" w:hint="eastAsia"/>
                <w:color w:val="000000"/>
              </w:rPr>
              <w:t>※利用については必ず事前相談をお願いします。</w:t>
            </w:r>
          </w:p>
        </w:tc>
        <w:tc>
          <w:tcPr>
            <w:tcW w:w="7349" w:type="dxa"/>
            <w:gridSpan w:val="3"/>
            <w:tcBorders>
              <w:top w:val="single" w:sz="4" w:space="0" w:color="auto"/>
            </w:tcBorders>
          </w:tcPr>
          <w:p w14:paraId="73E1B383" w14:textId="4250FED1" w:rsidR="00124041" w:rsidRPr="0050069F" w:rsidRDefault="005B6405" w:rsidP="008D143E">
            <w:pPr>
              <w:rPr>
                <w:rFonts w:ascii="ＭＳ 明朝" w:hAnsi="ＭＳ 明朝"/>
                <w:color w:val="000000"/>
              </w:rPr>
            </w:pPr>
            <w:r w:rsidRPr="008D143E">
              <w:rPr>
                <w:rFonts w:ascii="AR丸ゴシック体M" w:eastAsia="AR丸ゴシック体M" w:hAnsi="ＭＳ 明朝"/>
                <w:color w:val="FF0000"/>
                <w:sz w:val="18"/>
                <w:szCs w:val="18"/>
              </w:rPr>
              <w:t>In situ XAFS</w:t>
            </w:r>
            <w:r w:rsidRPr="008D143E">
              <w:rPr>
                <w:rFonts w:ascii="AR丸ゴシック体M" w:eastAsia="AR丸ゴシック体M" w:hAnsi="ＭＳ 明朝" w:hint="eastAsia"/>
                <w:color w:val="FF0000"/>
                <w:sz w:val="18"/>
                <w:szCs w:val="18"/>
              </w:rPr>
              <w:t>測定用フローセル(金属セル・透過用石英セル・蛍光用石英セル・リンカム)、施設ガスライン(</w:t>
            </w:r>
            <w:r w:rsidRPr="008D143E">
              <w:rPr>
                <w:rFonts w:ascii="AR丸ゴシック体M" w:eastAsia="AR丸ゴシック体M" w:hAnsi="ＭＳ 明朝"/>
                <w:color w:val="FF0000"/>
                <w:sz w:val="18"/>
                <w:szCs w:val="18"/>
              </w:rPr>
              <w:t>H2, O2, N2, He)</w:t>
            </w:r>
            <w:r w:rsidRPr="008D143E">
              <w:rPr>
                <w:rFonts w:ascii="AR丸ゴシック体M" w:eastAsia="AR丸ゴシック体M" w:hAnsi="ＭＳ 明朝" w:hint="eastAsia"/>
                <w:color w:val="FF0000"/>
                <w:sz w:val="18"/>
                <w:szCs w:val="18"/>
              </w:rPr>
              <w:t>、温度制御装置(リンカム、クライオスタット)、</w:t>
            </w:r>
            <w:r w:rsidR="002E0BD3" w:rsidRPr="003C2594">
              <w:rPr>
                <w:rFonts w:ascii="AR丸ゴシック体M" w:eastAsia="AR丸ゴシック体M" w:hAnsi="ＭＳ 明朝" w:hint="eastAsia"/>
                <w:color w:val="FF0000"/>
                <w:sz w:val="18"/>
                <w:szCs w:val="18"/>
              </w:rPr>
              <w:t>ケミカルグローブボックス</w:t>
            </w:r>
            <w:r>
              <w:rPr>
                <w:rFonts w:ascii="AR丸ゴシック体M" w:eastAsia="AR丸ゴシック体M" w:hAnsi="ＭＳ 明朝" w:hint="eastAsia"/>
                <w:color w:val="FF0000"/>
                <w:sz w:val="18"/>
                <w:szCs w:val="18"/>
              </w:rPr>
              <w:t>、</w:t>
            </w:r>
            <w:r w:rsidR="002E0BD3" w:rsidRPr="003C2594">
              <w:rPr>
                <w:rFonts w:ascii="AR丸ゴシック体M" w:eastAsia="AR丸ゴシック体M" w:hAnsi="ＭＳ 明朝" w:hint="eastAsia"/>
                <w:color w:val="FF0000"/>
                <w:sz w:val="18"/>
                <w:szCs w:val="18"/>
              </w:rPr>
              <w:t>簡易グロー</w:t>
            </w:r>
            <w:r w:rsidR="002E0BD3">
              <w:rPr>
                <w:rFonts w:ascii="AR丸ゴシック体M" w:eastAsia="AR丸ゴシック体M" w:hAnsi="ＭＳ 明朝" w:hint="eastAsia"/>
                <w:color w:val="FF0000"/>
                <w:sz w:val="18"/>
                <w:szCs w:val="18"/>
              </w:rPr>
              <w:t>ブボックス</w:t>
            </w:r>
            <w:r>
              <w:rPr>
                <w:rFonts w:ascii="AR丸ゴシック体M" w:eastAsia="AR丸ゴシック体M" w:hAnsi="ＭＳ 明朝" w:hint="eastAsia"/>
                <w:color w:val="FF0000"/>
                <w:sz w:val="18"/>
                <w:szCs w:val="18"/>
              </w:rPr>
              <w:t>、</w:t>
            </w:r>
            <w:r w:rsidR="002E0BD3">
              <w:rPr>
                <w:rFonts w:ascii="AR丸ゴシック体M" w:eastAsia="AR丸ゴシック体M" w:hAnsi="ＭＳ 明朝" w:hint="eastAsia"/>
                <w:color w:val="FF0000"/>
                <w:sz w:val="18"/>
                <w:szCs w:val="18"/>
              </w:rPr>
              <w:t>ドラフトチャンバー</w:t>
            </w:r>
            <w:r w:rsidR="00FA0971">
              <w:rPr>
                <w:rFonts w:ascii="AR丸ゴシック体M" w:eastAsia="AR丸ゴシック体M" w:hAnsi="ＭＳ 明朝" w:hint="eastAsia"/>
                <w:color w:val="FF0000"/>
                <w:sz w:val="18"/>
                <w:szCs w:val="18"/>
              </w:rPr>
              <w:t>（有機・酸アルカリ）</w:t>
            </w:r>
            <w:r>
              <w:rPr>
                <w:rFonts w:ascii="AR丸ゴシック体M" w:eastAsia="AR丸ゴシック体M" w:hAnsi="ＭＳ 明朝" w:hint="eastAsia"/>
                <w:color w:val="FF0000"/>
                <w:sz w:val="18"/>
                <w:szCs w:val="18"/>
              </w:rPr>
              <w:t>、</w:t>
            </w:r>
            <w:r w:rsidR="002E0BD3">
              <w:rPr>
                <w:rFonts w:ascii="AR丸ゴシック体M" w:eastAsia="AR丸ゴシック体M" w:hAnsi="ＭＳ 明朝" w:hint="eastAsia"/>
                <w:color w:val="FF0000"/>
                <w:sz w:val="18"/>
                <w:szCs w:val="18"/>
              </w:rPr>
              <w:t>ペレット作製器</w:t>
            </w:r>
            <w:r w:rsidR="003B61B6">
              <w:rPr>
                <w:rFonts w:ascii="AR丸ゴシック体M" w:eastAsia="AR丸ゴシック体M" w:hAnsi="ＭＳ 明朝" w:hint="eastAsia"/>
                <w:color w:val="FF0000"/>
                <w:sz w:val="18"/>
                <w:szCs w:val="18"/>
              </w:rPr>
              <w:t>、</w:t>
            </w:r>
            <w:r w:rsidR="002E0BD3" w:rsidRPr="00D93C05">
              <w:rPr>
                <w:rFonts w:ascii="AR丸ゴシック体M" w:eastAsia="AR丸ゴシック体M" w:hAnsi="ＭＳ 明朝" w:hint="eastAsia"/>
                <w:color w:val="FF0000"/>
                <w:sz w:val="18"/>
                <w:szCs w:val="18"/>
              </w:rPr>
              <w:t>超音波洗浄機</w:t>
            </w:r>
            <w:r w:rsidR="003B61B6">
              <w:rPr>
                <w:rFonts w:ascii="AR丸ゴシック体M" w:eastAsia="AR丸ゴシック体M" w:hAnsi="ＭＳ 明朝" w:hint="eastAsia"/>
                <w:color w:val="FF0000"/>
                <w:sz w:val="18"/>
                <w:szCs w:val="18"/>
              </w:rPr>
              <w:t>、冷凍庫、冷蔵庫、電子天秤</w:t>
            </w:r>
            <w:r w:rsidR="002E0BD3">
              <w:rPr>
                <w:rFonts w:ascii="AR丸ゴシック体M" w:eastAsia="AR丸ゴシック体M" w:hAnsi="ＭＳ 明朝" w:hint="eastAsia"/>
                <w:color w:val="FF0000"/>
                <w:sz w:val="18"/>
                <w:szCs w:val="18"/>
              </w:rPr>
              <w:t xml:space="preserve">　など</w:t>
            </w:r>
          </w:p>
        </w:tc>
      </w:tr>
      <w:tr w:rsidR="00124041" w:rsidRPr="0050069F" w14:paraId="28971091" w14:textId="77777777" w:rsidTr="00124041">
        <w:trPr>
          <w:trHeight w:val="178"/>
        </w:trPr>
        <w:tc>
          <w:tcPr>
            <w:tcW w:w="2269" w:type="dxa"/>
            <w:vMerge w:val="restart"/>
            <w:vAlign w:val="center"/>
          </w:tcPr>
          <w:p w14:paraId="7978F7C8" w14:textId="77777777" w:rsidR="00124041" w:rsidRDefault="00713DDF" w:rsidP="00124041">
            <w:pPr>
              <w:jc w:val="left"/>
              <w:rPr>
                <w:rFonts w:ascii="ＭＳ 明朝" w:hAnsi="ＭＳ 明朝"/>
                <w:color w:val="000000"/>
              </w:rPr>
            </w:pPr>
            <w:r>
              <w:rPr>
                <w:rFonts w:ascii="ＭＳ 明朝" w:hAnsi="ＭＳ 明朝" w:hint="eastAsia"/>
                <w:color w:val="000000"/>
              </w:rPr>
              <w:t>5．持込</w:t>
            </w:r>
            <w:r w:rsidR="00124041" w:rsidRPr="0050069F">
              <w:rPr>
                <w:rFonts w:ascii="ＭＳ 明朝" w:hAnsi="ＭＳ 明朝" w:hint="eastAsia"/>
                <w:color w:val="000000"/>
              </w:rPr>
              <w:t>装置、器具等</w:t>
            </w:r>
          </w:p>
          <w:p w14:paraId="30C6AB8B" w14:textId="77777777" w:rsidR="00124041" w:rsidRDefault="00124041" w:rsidP="00124041">
            <w:pPr>
              <w:spacing w:line="240" w:lineRule="exact"/>
              <w:jc w:val="left"/>
              <w:rPr>
                <w:rFonts w:ascii="ＭＳ 明朝" w:hAnsi="ＭＳ 明朝"/>
                <w:color w:val="000000"/>
                <w:sz w:val="18"/>
                <w:szCs w:val="18"/>
              </w:rPr>
            </w:pPr>
            <w:r w:rsidRPr="00297114">
              <w:rPr>
                <w:rFonts w:ascii="ＭＳ 明朝" w:hAnsi="ＭＳ 明朝" w:hint="eastAsia"/>
                <w:color w:val="000000"/>
                <w:sz w:val="18"/>
                <w:szCs w:val="18"/>
              </w:rPr>
              <w:t>（記憶媒体等はウイルスチェック済のものであること）</w:t>
            </w:r>
          </w:p>
          <w:p w14:paraId="50AFBEF3" w14:textId="77777777" w:rsidR="00713DDF" w:rsidRPr="00297114" w:rsidRDefault="00713DDF" w:rsidP="00124041">
            <w:pPr>
              <w:spacing w:line="240" w:lineRule="exact"/>
              <w:jc w:val="left"/>
              <w:rPr>
                <w:rFonts w:ascii="ＭＳ 明朝" w:hAnsi="ＭＳ 明朝"/>
                <w:color w:val="000000"/>
                <w:sz w:val="18"/>
                <w:szCs w:val="18"/>
              </w:rPr>
            </w:pPr>
            <w:r w:rsidRPr="0050069F">
              <w:rPr>
                <w:rFonts w:ascii="ＭＳ 明朝" w:hAnsi="ＭＳ 明朝" w:hint="eastAsia"/>
                <w:color w:val="000000"/>
                <w:sz w:val="18"/>
                <w:szCs w:val="18"/>
              </w:rPr>
              <w:t>※電圧、電流、圧力、温度なども記入すること。</w:t>
            </w:r>
          </w:p>
        </w:tc>
        <w:tc>
          <w:tcPr>
            <w:tcW w:w="2669" w:type="dxa"/>
            <w:tcBorders>
              <w:top w:val="single" w:sz="4" w:space="0" w:color="auto"/>
            </w:tcBorders>
            <w:vAlign w:val="center"/>
          </w:tcPr>
          <w:p w14:paraId="013D46C0" w14:textId="77777777" w:rsidR="00124041" w:rsidRPr="0050069F" w:rsidRDefault="00124041" w:rsidP="00124041">
            <w:pPr>
              <w:jc w:val="center"/>
              <w:rPr>
                <w:rFonts w:ascii="ＭＳ 明朝" w:hAnsi="ＭＳ 明朝"/>
                <w:color w:val="000000"/>
                <w:sz w:val="16"/>
                <w:szCs w:val="16"/>
              </w:rPr>
            </w:pPr>
            <w:r w:rsidRPr="0050069F">
              <w:rPr>
                <w:rFonts w:ascii="ＭＳ 明朝" w:hAnsi="ＭＳ 明朝" w:hint="eastAsia"/>
                <w:color w:val="000000"/>
              </w:rPr>
              <w:t>装置・器具名</w:t>
            </w:r>
          </w:p>
        </w:tc>
        <w:tc>
          <w:tcPr>
            <w:tcW w:w="2404" w:type="dxa"/>
            <w:tcBorders>
              <w:top w:val="single" w:sz="4" w:space="0" w:color="auto"/>
            </w:tcBorders>
            <w:vAlign w:val="center"/>
          </w:tcPr>
          <w:p w14:paraId="26CFD864" w14:textId="77777777" w:rsidR="00124041" w:rsidRPr="0050069F" w:rsidRDefault="00124041" w:rsidP="00124041">
            <w:pPr>
              <w:jc w:val="center"/>
              <w:rPr>
                <w:rFonts w:ascii="ＭＳ 明朝" w:hAnsi="ＭＳ 明朝"/>
                <w:color w:val="000000"/>
                <w:sz w:val="18"/>
                <w:szCs w:val="18"/>
              </w:rPr>
            </w:pPr>
            <w:r w:rsidRPr="0050069F">
              <w:rPr>
                <w:rFonts w:ascii="ＭＳ 明朝" w:hAnsi="ＭＳ 明朝" w:hint="eastAsia"/>
                <w:color w:val="000000"/>
              </w:rPr>
              <w:t>仕様※</w:t>
            </w:r>
          </w:p>
        </w:tc>
        <w:tc>
          <w:tcPr>
            <w:tcW w:w="2276" w:type="dxa"/>
            <w:tcBorders>
              <w:top w:val="single" w:sz="4" w:space="0" w:color="auto"/>
            </w:tcBorders>
            <w:vAlign w:val="center"/>
          </w:tcPr>
          <w:p w14:paraId="0EAD475A" w14:textId="77777777" w:rsidR="00124041" w:rsidRPr="0050069F" w:rsidRDefault="00124041" w:rsidP="00124041">
            <w:pPr>
              <w:jc w:val="center"/>
              <w:rPr>
                <w:rFonts w:ascii="ＭＳ 明朝" w:hAnsi="ＭＳ 明朝"/>
                <w:color w:val="000000"/>
                <w:sz w:val="18"/>
                <w:szCs w:val="18"/>
              </w:rPr>
            </w:pPr>
            <w:r w:rsidRPr="0050069F">
              <w:rPr>
                <w:rFonts w:ascii="ＭＳ 明朝" w:hAnsi="ＭＳ 明朝" w:hint="eastAsia"/>
                <w:color w:val="000000"/>
              </w:rPr>
              <w:t>安全対策</w:t>
            </w:r>
          </w:p>
        </w:tc>
      </w:tr>
      <w:tr w:rsidR="00124041" w:rsidRPr="0050069F" w14:paraId="2AAD9F7A" w14:textId="77777777" w:rsidTr="00713DDF">
        <w:trPr>
          <w:trHeight w:val="2454"/>
        </w:trPr>
        <w:tc>
          <w:tcPr>
            <w:tcW w:w="2269" w:type="dxa"/>
            <w:vMerge/>
          </w:tcPr>
          <w:p w14:paraId="466343BC" w14:textId="77777777" w:rsidR="00124041" w:rsidRPr="0050069F" w:rsidRDefault="00124041" w:rsidP="00124041">
            <w:pPr>
              <w:rPr>
                <w:rFonts w:ascii="ＭＳ 明朝" w:hAnsi="ＭＳ 明朝"/>
                <w:color w:val="000000"/>
              </w:rPr>
            </w:pPr>
          </w:p>
        </w:tc>
        <w:tc>
          <w:tcPr>
            <w:tcW w:w="2669" w:type="dxa"/>
          </w:tcPr>
          <w:p w14:paraId="692A5634" w14:textId="77777777" w:rsidR="00124041" w:rsidRPr="003E7ED7" w:rsidRDefault="00124041" w:rsidP="00124041">
            <w:pPr>
              <w:rPr>
                <w:rFonts w:ascii="ＭＳ 明朝" w:hAnsi="ＭＳ 明朝"/>
              </w:rPr>
            </w:pPr>
          </w:p>
        </w:tc>
        <w:tc>
          <w:tcPr>
            <w:tcW w:w="2404" w:type="dxa"/>
          </w:tcPr>
          <w:p w14:paraId="1839F564" w14:textId="77777777" w:rsidR="00124041" w:rsidRPr="003E7ED7" w:rsidRDefault="00124041" w:rsidP="00124041">
            <w:pPr>
              <w:rPr>
                <w:rFonts w:ascii="ＭＳ 明朝" w:hAnsi="ＭＳ 明朝"/>
              </w:rPr>
            </w:pPr>
          </w:p>
        </w:tc>
        <w:tc>
          <w:tcPr>
            <w:tcW w:w="2276" w:type="dxa"/>
          </w:tcPr>
          <w:p w14:paraId="0287B168" w14:textId="77777777" w:rsidR="00124041" w:rsidRPr="003E7ED7" w:rsidRDefault="00124041" w:rsidP="00124041">
            <w:pPr>
              <w:rPr>
                <w:rFonts w:ascii="ＭＳ 明朝" w:hAnsi="ＭＳ 明朝"/>
              </w:rPr>
            </w:pPr>
          </w:p>
        </w:tc>
      </w:tr>
    </w:tbl>
    <w:p w14:paraId="61CBC3BE" w14:textId="77777777" w:rsidR="00124041" w:rsidRPr="00124041" w:rsidRDefault="00124041" w:rsidP="00124041">
      <w:pPr>
        <w:ind w:right="960"/>
        <w:rPr>
          <w:rFonts w:ascii="Times New Roman" w:hAnsi="Times New Roman"/>
          <w:b/>
          <w:bCs/>
          <w:noProof/>
        </w:rPr>
      </w:pPr>
    </w:p>
    <w:sectPr w:rsidR="00124041" w:rsidRPr="00124041" w:rsidSect="00433592">
      <w:pgSz w:w="11906" w:h="1683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B283E" w14:textId="77777777" w:rsidR="00A92599" w:rsidRDefault="00A92599" w:rsidP="0068440A">
      <w:r>
        <w:separator/>
      </w:r>
    </w:p>
  </w:endnote>
  <w:endnote w:type="continuationSeparator" w:id="0">
    <w:p w14:paraId="42134090" w14:textId="77777777" w:rsidR="00A92599" w:rsidRDefault="00A92599" w:rsidP="0068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AR丸ゴシック体M">
    <w:altName w:val="游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729A3" w14:textId="77777777" w:rsidR="00A92599" w:rsidRDefault="00A92599" w:rsidP="0068440A">
      <w:r>
        <w:separator/>
      </w:r>
    </w:p>
  </w:footnote>
  <w:footnote w:type="continuationSeparator" w:id="0">
    <w:p w14:paraId="64177AEE" w14:textId="77777777" w:rsidR="00A92599" w:rsidRDefault="00A92599" w:rsidP="00684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3EE9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45413E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BE82A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43481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2B05E1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58130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22A470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9CA2D8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56A92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26BC8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D2747FF"/>
    <w:multiLevelType w:val="hybridMultilevel"/>
    <w:tmpl w:val="A9E068DE"/>
    <w:lvl w:ilvl="0" w:tplc="5C243E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42911"/>
    <w:multiLevelType w:val="hybridMultilevel"/>
    <w:tmpl w:val="37CAB930"/>
    <w:lvl w:ilvl="0" w:tplc="F43E9526">
      <w:numFmt w:val="bullet"/>
      <w:lvlText w:val="※"/>
      <w:lvlJc w:val="left"/>
      <w:pPr>
        <w:ind w:left="580" w:hanging="360"/>
      </w:pPr>
      <w:rPr>
        <w:rFonts w:ascii="ＭＳ 明朝" w:eastAsia="ＭＳ 明朝" w:hAnsi="ＭＳ 明朝" w:cs="Times New Roman" w:hint="eastAsia"/>
        <w:sz w:val="22"/>
        <w:szCs w:val="22"/>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7EAC65B8"/>
    <w:multiLevelType w:val="hybridMultilevel"/>
    <w:tmpl w:val="12B632F8"/>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783300527">
    <w:abstractNumId w:val="9"/>
  </w:num>
  <w:num w:numId="2" w16cid:durableId="727152311">
    <w:abstractNumId w:val="7"/>
  </w:num>
  <w:num w:numId="3" w16cid:durableId="1171481749">
    <w:abstractNumId w:val="6"/>
  </w:num>
  <w:num w:numId="4" w16cid:durableId="1732460837">
    <w:abstractNumId w:val="5"/>
  </w:num>
  <w:num w:numId="5" w16cid:durableId="1399133358">
    <w:abstractNumId w:val="4"/>
  </w:num>
  <w:num w:numId="6" w16cid:durableId="608393083">
    <w:abstractNumId w:val="8"/>
  </w:num>
  <w:num w:numId="7" w16cid:durableId="726418713">
    <w:abstractNumId w:val="3"/>
  </w:num>
  <w:num w:numId="8" w16cid:durableId="537476936">
    <w:abstractNumId w:val="2"/>
  </w:num>
  <w:num w:numId="9" w16cid:durableId="507256391">
    <w:abstractNumId w:val="1"/>
  </w:num>
  <w:num w:numId="10" w16cid:durableId="1847790916">
    <w:abstractNumId w:val="0"/>
  </w:num>
  <w:num w:numId="11" w16cid:durableId="26102004">
    <w:abstractNumId w:val="10"/>
  </w:num>
  <w:num w:numId="12" w16cid:durableId="1466923546">
    <w:abstractNumId w:val="11"/>
  </w:num>
  <w:num w:numId="13" w16cid:durableId="1339311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AD"/>
    <w:rsid w:val="00000DAE"/>
    <w:rsid w:val="000013C1"/>
    <w:rsid w:val="00030302"/>
    <w:rsid w:val="0003257F"/>
    <w:rsid w:val="000774C0"/>
    <w:rsid w:val="00092F93"/>
    <w:rsid w:val="00094B4C"/>
    <w:rsid w:val="000958E2"/>
    <w:rsid w:val="00095C48"/>
    <w:rsid w:val="000964C6"/>
    <w:rsid w:val="000A0943"/>
    <w:rsid w:val="000A1D5B"/>
    <w:rsid w:val="000B2912"/>
    <w:rsid w:val="000B49F8"/>
    <w:rsid w:val="000D2B10"/>
    <w:rsid w:val="00116BA0"/>
    <w:rsid w:val="00122726"/>
    <w:rsid w:val="00124041"/>
    <w:rsid w:val="00131A18"/>
    <w:rsid w:val="00146BE4"/>
    <w:rsid w:val="0016182A"/>
    <w:rsid w:val="00165082"/>
    <w:rsid w:val="00177D01"/>
    <w:rsid w:val="001A1567"/>
    <w:rsid w:val="001A1E81"/>
    <w:rsid w:val="001B664B"/>
    <w:rsid w:val="001C055D"/>
    <w:rsid w:val="001C55FB"/>
    <w:rsid w:val="001C6689"/>
    <w:rsid w:val="001D479A"/>
    <w:rsid w:val="001E3FFD"/>
    <w:rsid w:val="00210A8D"/>
    <w:rsid w:val="00221A45"/>
    <w:rsid w:val="002265BC"/>
    <w:rsid w:val="002330C6"/>
    <w:rsid w:val="002475FD"/>
    <w:rsid w:val="0025557A"/>
    <w:rsid w:val="00266622"/>
    <w:rsid w:val="00281B43"/>
    <w:rsid w:val="0029362E"/>
    <w:rsid w:val="002A65F7"/>
    <w:rsid w:val="002B6B65"/>
    <w:rsid w:val="002B7AE0"/>
    <w:rsid w:val="002D3A60"/>
    <w:rsid w:val="002E0BD3"/>
    <w:rsid w:val="003113FD"/>
    <w:rsid w:val="00312D3D"/>
    <w:rsid w:val="0034396B"/>
    <w:rsid w:val="00360DB7"/>
    <w:rsid w:val="00363216"/>
    <w:rsid w:val="00363308"/>
    <w:rsid w:val="00363389"/>
    <w:rsid w:val="0038460E"/>
    <w:rsid w:val="003B61B6"/>
    <w:rsid w:val="003C6B85"/>
    <w:rsid w:val="003D23D0"/>
    <w:rsid w:val="003F2076"/>
    <w:rsid w:val="004177EE"/>
    <w:rsid w:val="00433592"/>
    <w:rsid w:val="00442556"/>
    <w:rsid w:val="00446E17"/>
    <w:rsid w:val="004852EF"/>
    <w:rsid w:val="00494E81"/>
    <w:rsid w:val="004A22EF"/>
    <w:rsid w:val="004B03B2"/>
    <w:rsid w:val="004B1D7E"/>
    <w:rsid w:val="004B2ECB"/>
    <w:rsid w:val="004B47DC"/>
    <w:rsid w:val="004C0C12"/>
    <w:rsid w:val="004C4A24"/>
    <w:rsid w:val="004C7025"/>
    <w:rsid w:val="004C776C"/>
    <w:rsid w:val="004E309F"/>
    <w:rsid w:val="004F4F37"/>
    <w:rsid w:val="00521F68"/>
    <w:rsid w:val="0053757F"/>
    <w:rsid w:val="005377F4"/>
    <w:rsid w:val="005536D3"/>
    <w:rsid w:val="00590CDF"/>
    <w:rsid w:val="005B6405"/>
    <w:rsid w:val="005D6D5E"/>
    <w:rsid w:val="00611928"/>
    <w:rsid w:val="00611E73"/>
    <w:rsid w:val="00620769"/>
    <w:rsid w:val="0062584A"/>
    <w:rsid w:val="006352B6"/>
    <w:rsid w:val="0068440A"/>
    <w:rsid w:val="00690B5A"/>
    <w:rsid w:val="006A4E2C"/>
    <w:rsid w:val="006B0924"/>
    <w:rsid w:val="006B6056"/>
    <w:rsid w:val="006C037D"/>
    <w:rsid w:val="006C580C"/>
    <w:rsid w:val="006E5ED5"/>
    <w:rsid w:val="006F54D5"/>
    <w:rsid w:val="006F7ADC"/>
    <w:rsid w:val="00700FB8"/>
    <w:rsid w:val="00713DDF"/>
    <w:rsid w:val="00722396"/>
    <w:rsid w:val="00725D6C"/>
    <w:rsid w:val="007377B2"/>
    <w:rsid w:val="00743972"/>
    <w:rsid w:val="00745840"/>
    <w:rsid w:val="007542E8"/>
    <w:rsid w:val="00755F92"/>
    <w:rsid w:val="0075629E"/>
    <w:rsid w:val="00765D1A"/>
    <w:rsid w:val="00783EF7"/>
    <w:rsid w:val="007969A1"/>
    <w:rsid w:val="00797124"/>
    <w:rsid w:val="00797D5B"/>
    <w:rsid w:val="007A5FEA"/>
    <w:rsid w:val="007D59A5"/>
    <w:rsid w:val="007E561E"/>
    <w:rsid w:val="007E7FC7"/>
    <w:rsid w:val="00800297"/>
    <w:rsid w:val="00817327"/>
    <w:rsid w:val="00826711"/>
    <w:rsid w:val="00831CB2"/>
    <w:rsid w:val="0085308F"/>
    <w:rsid w:val="008534C9"/>
    <w:rsid w:val="008545E5"/>
    <w:rsid w:val="008978B8"/>
    <w:rsid w:val="008A32FE"/>
    <w:rsid w:val="008B046D"/>
    <w:rsid w:val="008B35F3"/>
    <w:rsid w:val="008C2C81"/>
    <w:rsid w:val="008D143E"/>
    <w:rsid w:val="008F05CA"/>
    <w:rsid w:val="00903115"/>
    <w:rsid w:val="00915292"/>
    <w:rsid w:val="0093088B"/>
    <w:rsid w:val="009505E6"/>
    <w:rsid w:val="00956677"/>
    <w:rsid w:val="009675F8"/>
    <w:rsid w:val="009707AB"/>
    <w:rsid w:val="00981EF0"/>
    <w:rsid w:val="00986521"/>
    <w:rsid w:val="00996B7E"/>
    <w:rsid w:val="009A59AE"/>
    <w:rsid w:val="009C2570"/>
    <w:rsid w:val="009D34C8"/>
    <w:rsid w:val="009F3405"/>
    <w:rsid w:val="009F4218"/>
    <w:rsid w:val="00A22D1D"/>
    <w:rsid w:val="00A31060"/>
    <w:rsid w:val="00A323AD"/>
    <w:rsid w:val="00A32722"/>
    <w:rsid w:val="00A32B53"/>
    <w:rsid w:val="00A437A7"/>
    <w:rsid w:val="00A53E22"/>
    <w:rsid w:val="00A8189B"/>
    <w:rsid w:val="00A81A54"/>
    <w:rsid w:val="00A912D9"/>
    <w:rsid w:val="00A92599"/>
    <w:rsid w:val="00AB1F5D"/>
    <w:rsid w:val="00AC3330"/>
    <w:rsid w:val="00AC417A"/>
    <w:rsid w:val="00AC7FA6"/>
    <w:rsid w:val="00AD22D7"/>
    <w:rsid w:val="00AE2DF2"/>
    <w:rsid w:val="00AF2B7D"/>
    <w:rsid w:val="00AF43B0"/>
    <w:rsid w:val="00AF614D"/>
    <w:rsid w:val="00B131C6"/>
    <w:rsid w:val="00B17F88"/>
    <w:rsid w:val="00B4480E"/>
    <w:rsid w:val="00B520C5"/>
    <w:rsid w:val="00B57CCE"/>
    <w:rsid w:val="00B63E3C"/>
    <w:rsid w:val="00B64DD3"/>
    <w:rsid w:val="00B80309"/>
    <w:rsid w:val="00B836BC"/>
    <w:rsid w:val="00B94A7C"/>
    <w:rsid w:val="00B9677A"/>
    <w:rsid w:val="00BA0ED6"/>
    <w:rsid w:val="00BD028C"/>
    <w:rsid w:val="00BD4827"/>
    <w:rsid w:val="00BE1C75"/>
    <w:rsid w:val="00BF3EE0"/>
    <w:rsid w:val="00BF472F"/>
    <w:rsid w:val="00BF50DB"/>
    <w:rsid w:val="00C04C84"/>
    <w:rsid w:val="00C31D73"/>
    <w:rsid w:val="00C46315"/>
    <w:rsid w:val="00C55172"/>
    <w:rsid w:val="00C607C4"/>
    <w:rsid w:val="00C94A82"/>
    <w:rsid w:val="00C96419"/>
    <w:rsid w:val="00CA55C8"/>
    <w:rsid w:val="00CB525A"/>
    <w:rsid w:val="00CF14DC"/>
    <w:rsid w:val="00D26C9B"/>
    <w:rsid w:val="00D31F85"/>
    <w:rsid w:val="00D43276"/>
    <w:rsid w:val="00D63B41"/>
    <w:rsid w:val="00D7494B"/>
    <w:rsid w:val="00DA0FC9"/>
    <w:rsid w:val="00DB5A0A"/>
    <w:rsid w:val="00DC7065"/>
    <w:rsid w:val="00DD0562"/>
    <w:rsid w:val="00DD5291"/>
    <w:rsid w:val="00DE0237"/>
    <w:rsid w:val="00DE6D81"/>
    <w:rsid w:val="00DF1AED"/>
    <w:rsid w:val="00E0703D"/>
    <w:rsid w:val="00E14C15"/>
    <w:rsid w:val="00E307FC"/>
    <w:rsid w:val="00E460A3"/>
    <w:rsid w:val="00E5671B"/>
    <w:rsid w:val="00E610BC"/>
    <w:rsid w:val="00E7428B"/>
    <w:rsid w:val="00E84C8E"/>
    <w:rsid w:val="00E94014"/>
    <w:rsid w:val="00EA4EAD"/>
    <w:rsid w:val="00EE0682"/>
    <w:rsid w:val="00EF003E"/>
    <w:rsid w:val="00EF08A8"/>
    <w:rsid w:val="00F17B5F"/>
    <w:rsid w:val="00F2787F"/>
    <w:rsid w:val="00F3175E"/>
    <w:rsid w:val="00F33AEE"/>
    <w:rsid w:val="00F409F1"/>
    <w:rsid w:val="00F54933"/>
    <w:rsid w:val="00F60A1D"/>
    <w:rsid w:val="00F635C9"/>
    <w:rsid w:val="00F6435A"/>
    <w:rsid w:val="00F84E3E"/>
    <w:rsid w:val="00F855D8"/>
    <w:rsid w:val="00FA0971"/>
    <w:rsid w:val="00FA796E"/>
    <w:rsid w:val="00FB6B9C"/>
    <w:rsid w:val="00FD43BF"/>
    <w:rsid w:val="00FD5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66B81"/>
  <w15:chartTrackingRefBased/>
  <w15:docId w15:val="{1DE40163-3864-4A03-925B-C25BE6E2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uiPriority="4" w:qFormat="1"/>
    <w:lsdException w:name="heading 3" w:uiPriority="4"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EF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EF0"/>
    <w:rPr>
      <w:rFonts w:ascii="Arial" w:eastAsia="ＭＳ ゴシック" w:hAnsi="Arial" w:cs="Vrinda"/>
      <w:kern w:val="0"/>
      <w:sz w:val="18"/>
      <w:szCs w:val="18"/>
      <w:lang w:val="x-none" w:eastAsia="x-none" w:bidi="as-IN"/>
    </w:rPr>
  </w:style>
  <w:style w:type="character" w:customStyle="1" w:styleId="a4">
    <w:name w:val="吹き出し (文字)"/>
    <w:link w:val="a3"/>
    <w:uiPriority w:val="99"/>
    <w:semiHidden/>
    <w:rsid w:val="00981EF0"/>
    <w:rPr>
      <w:rFonts w:ascii="Arial" w:eastAsia="ＭＳ ゴシック" w:hAnsi="Arial" w:cs="Times New Roman"/>
      <w:sz w:val="18"/>
      <w:szCs w:val="18"/>
    </w:rPr>
  </w:style>
  <w:style w:type="paragraph" w:styleId="a5">
    <w:name w:val="Title"/>
    <w:basedOn w:val="a"/>
    <w:next w:val="a"/>
    <w:link w:val="a6"/>
    <w:uiPriority w:val="23"/>
    <w:qFormat/>
    <w:rsid w:val="000964C6"/>
    <w:pPr>
      <w:contextualSpacing/>
      <w:jc w:val="right"/>
      <w:outlineLvl w:val="0"/>
    </w:pPr>
    <w:rPr>
      <w:rFonts w:ascii="Arial" w:eastAsia="HG創英角ｺﾞｼｯｸUB" w:hAnsi="Arial" w:cs="Vrinda"/>
      <w:kern w:val="0"/>
      <w:sz w:val="32"/>
      <w:szCs w:val="32"/>
      <w:lang w:val="x-none" w:eastAsia="x-none" w:bidi="as-IN"/>
    </w:rPr>
  </w:style>
  <w:style w:type="character" w:customStyle="1" w:styleId="a6">
    <w:name w:val="表題 (文字)"/>
    <w:link w:val="a5"/>
    <w:uiPriority w:val="23"/>
    <w:rsid w:val="000964C6"/>
    <w:rPr>
      <w:rFonts w:ascii="Arial" w:eastAsia="HG創英角ｺﾞｼｯｸUB" w:hAnsi="Arial" w:cs="Times New Roman"/>
      <w:sz w:val="32"/>
      <w:szCs w:val="32"/>
    </w:rPr>
  </w:style>
  <w:style w:type="paragraph" w:customStyle="1" w:styleId="a7">
    <w:name w:val="題名"/>
    <w:basedOn w:val="a"/>
    <w:link w:val="a8"/>
    <w:qFormat/>
    <w:rsid w:val="000964C6"/>
    <w:pPr>
      <w:snapToGrid w:val="0"/>
      <w:spacing w:afterLines="100" w:line="228" w:lineRule="auto"/>
      <w:contextualSpacing/>
      <w:jc w:val="right"/>
    </w:pPr>
    <w:rPr>
      <w:rFonts w:ascii="Times New Roman" w:eastAsia="HG創英ﾌﾟﾚｾﾞﾝｽEB" w:hAnsi="Times New Roman" w:cs="Vrinda"/>
      <w:noProof/>
      <w:kern w:val="0"/>
      <w:sz w:val="28"/>
      <w:szCs w:val="20"/>
      <w:lang w:val="x-none" w:eastAsia="x-none" w:bidi="as-IN"/>
    </w:rPr>
  </w:style>
  <w:style w:type="paragraph" w:customStyle="1" w:styleId="a9">
    <w:name w:val="氏名"/>
    <w:basedOn w:val="a"/>
    <w:qFormat/>
    <w:rsid w:val="000964C6"/>
    <w:pPr>
      <w:snapToGrid w:val="0"/>
      <w:spacing w:line="228" w:lineRule="auto"/>
      <w:jc w:val="right"/>
    </w:pPr>
    <w:rPr>
      <w:rFonts w:ascii="Times New Roman" w:eastAsia="HG創英ﾌﾟﾚｾﾞﾝｽEB" w:hAnsi="Times New Roman"/>
      <w:noProof/>
    </w:rPr>
  </w:style>
  <w:style w:type="character" w:customStyle="1" w:styleId="a8">
    <w:name w:val="題名 (文字)"/>
    <w:link w:val="a7"/>
    <w:rsid w:val="000964C6"/>
    <w:rPr>
      <w:rFonts w:ascii="Times New Roman" w:eastAsia="HG創英ﾌﾟﾚｾﾞﾝｽEB" w:hAnsi="Times New Roman"/>
      <w:noProof/>
      <w:sz w:val="28"/>
    </w:rPr>
  </w:style>
  <w:style w:type="paragraph" w:customStyle="1" w:styleId="aa">
    <w:name w:val="所属"/>
    <w:basedOn w:val="a"/>
    <w:qFormat/>
    <w:rsid w:val="000964C6"/>
    <w:pPr>
      <w:snapToGrid w:val="0"/>
      <w:spacing w:line="228" w:lineRule="auto"/>
      <w:jc w:val="right"/>
    </w:pPr>
    <w:rPr>
      <w:rFonts w:ascii="Times New Roman" w:eastAsia="HG創英ﾌﾟﾚｾﾞﾝｽEB" w:hAnsi="Times New Roman"/>
      <w:noProof/>
    </w:rPr>
  </w:style>
  <w:style w:type="paragraph" w:styleId="ab">
    <w:name w:val="Body Text"/>
    <w:basedOn w:val="a"/>
    <w:link w:val="ac"/>
    <w:uiPriority w:val="99"/>
    <w:unhideWhenUsed/>
    <w:rsid w:val="008F05CA"/>
    <w:pPr>
      <w:ind w:firstLineChars="100" w:firstLine="100"/>
    </w:pPr>
  </w:style>
  <w:style w:type="character" w:customStyle="1" w:styleId="ac">
    <w:name w:val="本文 (文字)"/>
    <w:basedOn w:val="a0"/>
    <w:link w:val="ab"/>
    <w:uiPriority w:val="99"/>
    <w:rsid w:val="008F05CA"/>
  </w:style>
  <w:style w:type="paragraph" w:customStyle="1" w:styleId="ad">
    <w:name w:val="見出し"/>
    <w:basedOn w:val="a"/>
    <w:next w:val="ab"/>
    <w:qFormat/>
    <w:rsid w:val="000964C6"/>
    <w:pPr>
      <w:snapToGrid w:val="0"/>
      <w:spacing w:line="209" w:lineRule="auto"/>
    </w:pPr>
    <w:rPr>
      <w:rFonts w:ascii="Times New Roman" w:hAnsi="Times New Roman"/>
      <w:b/>
      <w:noProof/>
    </w:rPr>
  </w:style>
  <w:style w:type="paragraph" w:styleId="ae">
    <w:name w:val="header"/>
    <w:basedOn w:val="a"/>
    <w:link w:val="af"/>
    <w:uiPriority w:val="99"/>
    <w:unhideWhenUsed/>
    <w:rsid w:val="0068440A"/>
    <w:pPr>
      <w:tabs>
        <w:tab w:val="center" w:pos="4252"/>
        <w:tab w:val="right" w:pos="8504"/>
      </w:tabs>
      <w:snapToGrid w:val="0"/>
    </w:pPr>
  </w:style>
  <w:style w:type="character" w:customStyle="1" w:styleId="af">
    <w:name w:val="ヘッダー (文字)"/>
    <w:link w:val="ae"/>
    <w:uiPriority w:val="99"/>
    <w:rsid w:val="0068440A"/>
    <w:rPr>
      <w:kern w:val="2"/>
      <w:sz w:val="21"/>
      <w:szCs w:val="21"/>
    </w:rPr>
  </w:style>
  <w:style w:type="paragraph" w:styleId="af0">
    <w:name w:val="footer"/>
    <w:basedOn w:val="a"/>
    <w:link w:val="af1"/>
    <w:uiPriority w:val="99"/>
    <w:unhideWhenUsed/>
    <w:rsid w:val="0068440A"/>
    <w:pPr>
      <w:tabs>
        <w:tab w:val="center" w:pos="4252"/>
        <w:tab w:val="right" w:pos="8504"/>
      </w:tabs>
      <w:snapToGrid w:val="0"/>
    </w:pPr>
  </w:style>
  <w:style w:type="character" w:customStyle="1" w:styleId="af1">
    <w:name w:val="フッター (文字)"/>
    <w:link w:val="af0"/>
    <w:uiPriority w:val="99"/>
    <w:rsid w:val="0068440A"/>
    <w:rPr>
      <w:kern w:val="2"/>
      <w:sz w:val="21"/>
      <w:szCs w:val="21"/>
    </w:rPr>
  </w:style>
  <w:style w:type="paragraph" w:styleId="af2">
    <w:name w:val="List Paragraph"/>
    <w:basedOn w:val="a"/>
    <w:uiPriority w:val="34"/>
    <w:qFormat/>
    <w:rsid w:val="00146BE4"/>
    <w:pPr>
      <w:ind w:leftChars="400" w:left="840"/>
    </w:pPr>
    <w:rPr>
      <w:szCs w:val="22"/>
    </w:rPr>
  </w:style>
  <w:style w:type="table" w:styleId="af3">
    <w:name w:val="Table Grid"/>
    <w:basedOn w:val="a1"/>
    <w:uiPriority w:val="30"/>
    <w:rsid w:val="00363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0D2B10"/>
    <w:pPr>
      <w:jc w:val="center"/>
    </w:pPr>
    <w:rPr>
      <w:rFonts w:ascii="AR丸ゴシック体M" w:eastAsia="AR丸ゴシック体M" w:hAnsi="ＭＳ 明朝"/>
      <w:color w:val="FF0000"/>
      <w:sz w:val="18"/>
    </w:rPr>
  </w:style>
  <w:style w:type="character" w:customStyle="1" w:styleId="af5">
    <w:name w:val="記 (文字)"/>
    <w:link w:val="af4"/>
    <w:uiPriority w:val="99"/>
    <w:rsid w:val="000D2B10"/>
    <w:rPr>
      <w:rFonts w:ascii="AR丸ゴシック体M" w:eastAsia="AR丸ゴシック体M" w:hAnsi="ＭＳ 明朝"/>
      <w:color w:val="FF0000"/>
      <w:kern w:val="2"/>
      <w:sz w:val="18"/>
      <w:szCs w:val="21"/>
    </w:rPr>
  </w:style>
  <w:style w:type="paragraph" w:styleId="af6">
    <w:name w:val="Closing"/>
    <w:basedOn w:val="a"/>
    <w:link w:val="af7"/>
    <w:uiPriority w:val="99"/>
    <w:unhideWhenUsed/>
    <w:rsid w:val="000D2B10"/>
    <w:pPr>
      <w:jc w:val="right"/>
    </w:pPr>
    <w:rPr>
      <w:rFonts w:ascii="AR丸ゴシック体M" w:eastAsia="AR丸ゴシック体M" w:hAnsi="ＭＳ 明朝"/>
      <w:color w:val="FF0000"/>
      <w:sz w:val="18"/>
    </w:rPr>
  </w:style>
  <w:style w:type="character" w:customStyle="1" w:styleId="af7">
    <w:name w:val="結語 (文字)"/>
    <w:link w:val="af6"/>
    <w:uiPriority w:val="99"/>
    <w:rsid w:val="000D2B10"/>
    <w:rPr>
      <w:rFonts w:ascii="AR丸ゴシック体M" w:eastAsia="AR丸ゴシック体M" w:hAnsi="ＭＳ 明朝"/>
      <w:color w:val="FF0000"/>
      <w:kern w:val="2"/>
      <w:sz w:val="18"/>
      <w:szCs w:val="21"/>
    </w:rPr>
  </w:style>
  <w:style w:type="character" w:styleId="af8">
    <w:name w:val="annotation reference"/>
    <w:uiPriority w:val="99"/>
    <w:semiHidden/>
    <w:unhideWhenUsed/>
    <w:rsid w:val="004B03B2"/>
    <w:rPr>
      <w:sz w:val="18"/>
      <w:szCs w:val="18"/>
    </w:rPr>
  </w:style>
  <w:style w:type="paragraph" w:styleId="af9">
    <w:name w:val="annotation text"/>
    <w:basedOn w:val="a"/>
    <w:link w:val="afa"/>
    <w:uiPriority w:val="99"/>
    <w:semiHidden/>
    <w:unhideWhenUsed/>
    <w:rsid w:val="004B03B2"/>
    <w:pPr>
      <w:jc w:val="left"/>
    </w:pPr>
  </w:style>
  <w:style w:type="character" w:customStyle="1" w:styleId="afa">
    <w:name w:val="コメント文字列 (文字)"/>
    <w:link w:val="af9"/>
    <w:uiPriority w:val="99"/>
    <w:semiHidden/>
    <w:rsid w:val="004B03B2"/>
    <w:rPr>
      <w:kern w:val="2"/>
      <w:sz w:val="21"/>
      <w:szCs w:val="21"/>
    </w:rPr>
  </w:style>
  <w:style w:type="paragraph" w:styleId="afb">
    <w:name w:val="annotation subject"/>
    <w:basedOn w:val="af9"/>
    <w:next w:val="af9"/>
    <w:link w:val="afc"/>
    <w:uiPriority w:val="99"/>
    <w:semiHidden/>
    <w:unhideWhenUsed/>
    <w:rsid w:val="004B03B2"/>
    <w:rPr>
      <w:b/>
      <w:bCs/>
    </w:rPr>
  </w:style>
  <w:style w:type="character" w:customStyle="1" w:styleId="afc">
    <w:name w:val="コメント内容 (文字)"/>
    <w:link w:val="afb"/>
    <w:uiPriority w:val="99"/>
    <w:semiHidden/>
    <w:rsid w:val="004B03B2"/>
    <w:rPr>
      <w:b/>
      <w:bCs/>
      <w:kern w:val="2"/>
      <w:sz w:val="21"/>
      <w:szCs w:val="21"/>
    </w:rPr>
  </w:style>
  <w:style w:type="paragraph" w:styleId="afd">
    <w:name w:val="Revision"/>
    <w:hidden/>
    <w:uiPriority w:val="99"/>
    <w:semiHidden/>
    <w:rsid w:val="004B03B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6915">
      <w:bodyDiv w:val="1"/>
      <w:marLeft w:val="0"/>
      <w:marRight w:val="0"/>
      <w:marTop w:val="0"/>
      <w:marBottom w:val="0"/>
      <w:divBdr>
        <w:top w:val="none" w:sz="0" w:space="0" w:color="auto"/>
        <w:left w:val="none" w:sz="0" w:space="0" w:color="auto"/>
        <w:bottom w:val="none" w:sz="0" w:space="0" w:color="auto"/>
        <w:right w:val="none" w:sz="0" w:space="0" w:color="auto"/>
      </w:divBdr>
    </w:div>
    <w:div w:id="146560456">
      <w:bodyDiv w:val="1"/>
      <w:marLeft w:val="0"/>
      <w:marRight w:val="0"/>
      <w:marTop w:val="0"/>
      <w:marBottom w:val="0"/>
      <w:divBdr>
        <w:top w:val="none" w:sz="0" w:space="0" w:color="auto"/>
        <w:left w:val="none" w:sz="0" w:space="0" w:color="auto"/>
        <w:bottom w:val="none" w:sz="0" w:space="0" w:color="auto"/>
        <w:right w:val="none" w:sz="0" w:space="0" w:color="auto"/>
      </w:divBdr>
    </w:div>
    <w:div w:id="206182599">
      <w:bodyDiv w:val="1"/>
      <w:marLeft w:val="0"/>
      <w:marRight w:val="0"/>
      <w:marTop w:val="0"/>
      <w:marBottom w:val="0"/>
      <w:divBdr>
        <w:top w:val="none" w:sz="0" w:space="0" w:color="auto"/>
        <w:left w:val="none" w:sz="0" w:space="0" w:color="auto"/>
        <w:bottom w:val="none" w:sz="0" w:space="0" w:color="auto"/>
        <w:right w:val="none" w:sz="0" w:space="0" w:color="auto"/>
      </w:divBdr>
    </w:div>
    <w:div w:id="303511415">
      <w:bodyDiv w:val="1"/>
      <w:marLeft w:val="0"/>
      <w:marRight w:val="0"/>
      <w:marTop w:val="0"/>
      <w:marBottom w:val="0"/>
      <w:divBdr>
        <w:top w:val="none" w:sz="0" w:space="0" w:color="auto"/>
        <w:left w:val="none" w:sz="0" w:space="0" w:color="auto"/>
        <w:bottom w:val="none" w:sz="0" w:space="0" w:color="auto"/>
        <w:right w:val="none" w:sz="0" w:space="0" w:color="auto"/>
      </w:divBdr>
    </w:div>
    <w:div w:id="737674898">
      <w:bodyDiv w:val="1"/>
      <w:marLeft w:val="0"/>
      <w:marRight w:val="0"/>
      <w:marTop w:val="0"/>
      <w:marBottom w:val="0"/>
      <w:divBdr>
        <w:top w:val="none" w:sz="0" w:space="0" w:color="auto"/>
        <w:left w:val="none" w:sz="0" w:space="0" w:color="auto"/>
        <w:bottom w:val="none" w:sz="0" w:space="0" w:color="auto"/>
        <w:right w:val="none" w:sz="0" w:space="0" w:color="auto"/>
      </w:divBdr>
    </w:div>
    <w:div w:id="752123112">
      <w:bodyDiv w:val="1"/>
      <w:marLeft w:val="0"/>
      <w:marRight w:val="0"/>
      <w:marTop w:val="0"/>
      <w:marBottom w:val="0"/>
      <w:divBdr>
        <w:top w:val="none" w:sz="0" w:space="0" w:color="auto"/>
        <w:left w:val="none" w:sz="0" w:space="0" w:color="auto"/>
        <w:bottom w:val="none" w:sz="0" w:space="0" w:color="auto"/>
        <w:right w:val="none" w:sz="0" w:space="0" w:color="auto"/>
      </w:divBdr>
    </w:div>
    <w:div w:id="770975427">
      <w:bodyDiv w:val="1"/>
      <w:marLeft w:val="0"/>
      <w:marRight w:val="0"/>
      <w:marTop w:val="0"/>
      <w:marBottom w:val="0"/>
      <w:divBdr>
        <w:top w:val="none" w:sz="0" w:space="0" w:color="auto"/>
        <w:left w:val="none" w:sz="0" w:space="0" w:color="auto"/>
        <w:bottom w:val="none" w:sz="0" w:space="0" w:color="auto"/>
        <w:right w:val="none" w:sz="0" w:space="0" w:color="auto"/>
      </w:divBdr>
    </w:div>
    <w:div w:id="995720081">
      <w:bodyDiv w:val="1"/>
      <w:marLeft w:val="0"/>
      <w:marRight w:val="0"/>
      <w:marTop w:val="0"/>
      <w:marBottom w:val="0"/>
      <w:divBdr>
        <w:top w:val="none" w:sz="0" w:space="0" w:color="auto"/>
        <w:left w:val="none" w:sz="0" w:space="0" w:color="auto"/>
        <w:bottom w:val="none" w:sz="0" w:space="0" w:color="auto"/>
        <w:right w:val="none" w:sz="0" w:space="0" w:color="auto"/>
      </w:divBdr>
    </w:div>
    <w:div w:id="1100638917">
      <w:bodyDiv w:val="1"/>
      <w:marLeft w:val="0"/>
      <w:marRight w:val="0"/>
      <w:marTop w:val="0"/>
      <w:marBottom w:val="0"/>
      <w:divBdr>
        <w:top w:val="none" w:sz="0" w:space="0" w:color="auto"/>
        <w:left w:val="none" w:sz="0" w:space="0" w:color="auto"/>
        <w:bottom w:val="none" w:sz="0" w:space="0" w:color="auto"/>
        <w:right w:val="none" w:sz="0" w:space="0" w:color="auto"/>
      </w:divBdr>
    </w:div>
    <w:div w:id="1296713227">
      <w:bodyDiv w:val="1"/>
      <w:marLeft w:val="0"/>
      <w:marRight w:val="0"/>
      <w:marTop w:val="0"/>
      <w:marBottom w:val="0"/>
      <w:divBdr>
        <w:top w:val="none" w:sz="0" w:space="0" w:color="auto"/>
        <w:left w:val="none" w:sz="0" w:space="0" w:color="auto"/>
        <w:bottom w:val="none" w:sz="0" w:space="0" w:color="auto"/>
        <w:right w:val="none" w:sz="0" w:space="0" w:color="auto"/>
      </w:divBdr>
    </w:div>
    <w:div w:id="1526626761">
      <w:bodyDiv w:val="1"/>
      <w:marLeft w:val="0"/>
      <w:marRight w:val="0"/>
      <w:marTop w:val="0"/>
      <w:marBottom w:val="0"/>
      <w:divBdr>
        <w:top w:val="none" w:sz="0" w:space="0" w:color="auto"/>
        <w:left w:val="none" w:sz="0" w:space="0" w:color="auto"/>
        <w:bottom w:val="none" w:sz="0" w:space="0" w:color="auto"/>
        <w:right w:val="none" w:sz="0" w:space="0" w:color="auto"/>
      </w:divBdr>
    </w:div>
    <w:div w:id="1602763698">
      <w:bodyDiv w:val="1"/>
      <w:marLeft w:val="0"/>
      <w:marRight w:val="0"/>
      <w:marTop w:val="0"/>
      <w:marBottom w:val="0"/>
      <w:divBdr>
        <w:top w:val="none" w:sz="0" w:space="0" w:color="auto"/>
        <w:left w:val="none" w:sz="0" w:space="0" w:color="auto"/>
        <w:bottom w:val="none" w:sz="0" w:space="0" w:color="auto"/>
        <w:right w:val="none" w:sz="0" w:space="0" w:color="auto"/>
      </w:divBdr>
    </w:div>
    <w:div w:id="1891068602">
      <w:bodyDiv w:val="1"/>
      <w:marLeft w:val="0"/>
      <w:marRight w:val="0"/>
      <w:marTop w:val="0"/>
      <w:marBottom w:val="0"/>
      <w:divBdr>
        <w:top w:val="none" w:sz="0" w:space="0" w:color="auto"/>
        <w:left w:val="none" w:sz="0" w:space="0" w:color="auto"/>
        <w:bottom w:val="none" w:sz="0" w:space="0" w:color="auto"/>
        <w:right w:val="none" w:sz="0" w:space="0" w:color="auto"/>
      </w:divBdr>
    </w:div>
    <w:div w:id="19080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011-001\Documents\2013&#24180;&#24230;&#12288;&#65332;&#65333;&#12288;&#25104;&#26524;&#22577;&#21578;&#26360;\AichiSR_pilotuse_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CCD4-0173-4092-8588-00E4EE0D66B2}">
  <ds:schemaRefs>
    <ds:schemaRef ds:uri="http://schemas.microsoft.com/office/2006/coverPageProps"/>
  </ds:schemaRefs>
</ds:datastoreItem>
</file>

<file path=customXml/itemProps2.xml><?xml version="1.0" encoding="utf-8"?>
<ds:datastoreItem xmlns:ds="http://schemas.openxmlformats.org/officeDocument/2006/customXml" ds:itemID="{77F9251C-03EC-406A-8D66-9B309B6C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AichiSR_pilotuse_template.dot</Template>
  <TotalTime>3</TotalTime>
  <Pages>3</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Chie Tsukada</cp:lastModifiedBy>
  <cp:revision>7</cp:revision>
  <cp:lastPrinted>2022-01-05T05:47:00Z</cp:lastPrinted>
  <dcterms:created xsi:type="dcterms:W3CDTF">2022-05-17T00:01:00Z</dcterms:created>
  <dcterms:modified xsi:type="dcterms:W3CDTF">2025-06-05T01:38:00Z</dcterms:modified>
</cp:coreProperties>
</file>